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415" w:rsidRPr="00B42415" w:rsidRDefault="00B42415" w:rsidP="00B42415">
      <w:pPr>
        <w:rPr>
          <w:rFonts w:eastAsia="Calibri"/>
          <w:b/>
          <w:bCs/>
          <w:color w:val="000000"/>
          <w:sz w:val="18"/>
          <w:szCs w:val="18"/>
          <w:lang w:eastAsia="en-US"/>
        </w:rPr>
      </w:pPr>
      <w:r w:rsidRPr="00B42415">
        <w:rPr>
          <w:rFonts w:eastAsia="Calibri"/>
          <w:sz w:val="18"/>
          <w:szCs w:val="18"/>
          <w:lang w:eastAsia="en-US"/>
        </w:rPr>
        <w:t>ŞCOALA GIMNAZIALĂ PIŞCOLT</w:t>
      </w:r>
    </w:p>
    <w:p w:rsidR="00B42415" w:rsidRPr="00B42415" w:rsidRDefault="00B42415" w:rsidP="00B42415">
      <w:pPr>
        <w:rPr>
          <w:rFonts w:eastAsia="Calibri"/>
          <w:sz w:val="18"/>
          <w:szCs w:val="18"/>
          <w:lang w:eastAsia="en-US"/>
        </w:rPr>
      </w:pPr>
      <w:r w:rsidRPr="00B42415">
        <w:rPr>
          <w:rFonts w:eastAsia="Calibri"/>
          <w:sz w:val="18"/>
          <w:szCs w:val="18"/>
          <w:lang w:eastAsia="en-US"/>
        </w:rPr>
        <w:t>447250 PIŞCOLT, JUDEŢUL SATU MARE</w:t>
      </w:r>
    </w:p>
    <w:p w:rsidR="00B42415" w:rsidRPr="00B42415" w:rsidRDefault="00B42415" w:rsidP="00B42415">
      <w:pPr>
        <w:rPr>
          <w:rFonts w:eastAsia="Calibri"/>
          <w:sz w:val="18"/>
          <w:szCs w:val="18"/>
          <w:lang w:eastAsia="en-US"/>
        </w:rPr>
      </w:pPr>
      <w:r w:rsidRPr="00B42415">
        <w:rPr>
          <w:rFonts w:eastAsia="Calibri"/>
          <w:sz w:val="18"/>
          <w:szCs w:val="18"/>
          <w:lang w:eastAsia="en-US"/>
        </w:rPr>
        <w:t>Str. LIBERTĂŢII nr. 289</w:t>
      </w:r>
    </w:p>
    <w:p w:rsidR="00B42415" w:rsidRPr="00B42415" w:rsidRDefault="00B42415" w:rsidP="00B42415">
      <w:pPr>
        <w:rPr>
          <w:rFonts w:eastAsia="Calibri"/>
          <w:sz w:val="18"/>
          <w:szCs w:val="18"/>
          <w:lang w:eastAsia="en-US"/>
        </w:rPr>
      </w:pPr>
      <w:r w:rsidRPr="00B42415">
        <w:rPr>
          <w:rFonts w:eastAsia="Calibri"/>
          <w:sz w:val="18"/>
          <w:szCs w:val="18"/>
          <w:lang w:eastAsia="en-US"/>
        </w:rPr>
        <w:t>CIF/CUI: 17312651</w:t>
      </w:r>
    </w:p>
    <w:p w:rsidR="00B42415" w:rsidRPr="00B42415" w:rsidRDefault="00B42415" w:rsidP="00B42415">
      <w:pPr>
        <w:rPr>
          <w:rFonts w:eastAsia="Calibri"/>
          <w:sz w:val="18"/>
          <w:szCs w:val="18"/>
          <w:lang w:eastAsia="en-US"/>
        </w:rPr>
      </w:pPr>
      <w:r w:rsidRPr="00B42415">
        <w:rPr>
          <w:rFonts w:eastAsia="Calibri"/>
          <w:sz w:val="18"/>
          <w:szCs w:val="18"/>
          <w:lang w:eastAsia="en-US"/>
        </w:rPr>
        <w:t>Telefon/fax: 0261824612</w:t>
      </w:r>
    </w:p>
    <w:p w:rsidR="00B42415" w:rsidRPr="00B42415" w:rsidRDefault="00B42415" w:rsidP="00B42415">
      <w:pPr>
        <w:rPr>
          <w:rFonts w:eastAsia="Calibri"/>
          <w:bCs/>
          <w:sz w:val="18"/>
          <w:szCs w:val="18"/>
          <w:lang w:eastAsia="en-US"/>
        </w:rPr>
      </w:pPr>
      <w:r w:rsidRPr="00B42415">
        <w:rPr>
          <w:rFonts w:eastAsia="Calibri"/>
          <w:sz w:val="18"/>
          <w:szCs w:val="18"/>
          <w:lang w:eastAsia="en-US"/>
        </w:rPr>
        <w:t>E-mail: scpiscolt@yahoo.com</w:t>
      </w:r>
      <w:r w:rsidRPr="00B42415">
        <w:rPr>
          <w:rFonts w:eastAsia="Calibri"/>
          <w:bCs/>
          <w:sz w:val="18"/>
          <w:szCs w:val="18"/>
          <w:lang w:eastAsia="en-US"/>
        </w:rPr>
        <w:t xml:space="preserve"> </w:t>
      </w:r>
    </w:p>
    <w:p w:rsidR="00B42415" w:rsidRPr="00B42415" w:rsidRDefault="00B42415" w:rsidP="00B42415">
      <w:pPr>
        <w:rPr>
          <w:rFonts w:eastAsia="Calibri"/>
          <w:sz w:val="18"/>
          <w:szCs w:val="18"/>
          <w:lang w:eastAsia="en-US"/>
        </w:rPr>
      </w:pPr>
      <w:r w:rsidRPr="00B42415">
        <w:rPr>
          <w:rFonts w:eastAsia="Droid Sans Fallback"/>
          <w:kern w:val="2"/>
          <w:sz w:val="18"/>
          <w:szCs w:val="18"/>
          <w:lang w:eastAsia="zh-CN" w:bidi="hi-IN"/>
        </w:rPr>
        <w:t xml:space="preserve">Pagina web: </w:t>
      </w:r>
      <w:r w:rsidRPr="00B42415">
        <w:rPr>
          <w:rFonts w:eastAsia="Calibri"/>
          <w:color w:val="000000"/>
          <w:kern w:val="2"/>
          <w:sz w:val="18"/>
          <w:szCs w:val="18"/>
          <w:shd w:val="clear" w:color="auto" w:fill="FFFFFF"/>
          <w:lang w:bidi="hi-IN"/>
        </w:rPr>
        <w:t>www.scoalapiscolt.ro</w:t>
      </w:r>
      <w:r w:rsidRPr="00B42415">
        <w:rPr>
          <w:rFonts w:eastAsia="Calibri"/>
          <w:bCs/>
          <w:sz w:val="18"/>
          <w:szCs w:val="18"/>
          <w:lang w:eastAsia="en-US"/>
        </w:rPr>
        <w:t xml:space="preserve">                                  </w:t>
      </w:r>
    </w:p>
    <w:p w:rsidR="00E92229" w:rsidRPr="00E92229" w:rsidRDefault="00E92229" w:rsidP="00E92229">
      <w:pPr>
        <w:jc w:val="right"/>
        <w:rPr>
          <w:rFonts w:eastAsia="Calibri"/>
          <w:sz w:val="24"/>
          <w:szCs w:val="24"/>
          <w:lang w:eastAsia="en-US"/>
        </w:rPr>
      </w:pPr>
      <w:r w:rsidRPr="00E92229">
        <w:rPr>
          <w:rFonts w:eastAsia="Calibri"/>
          <w:lang w:eastAsia="en-US"/>
        </w:rPr>
        <w:t xml:space="preserve">                                                                    </w:t>
      </w:r>
      <w:r w:rsidRPr="00E92229">
        <w:rPr>
          <w:rFonts w:eastAsia="Calibri"/>
          <w:sz w:val="24"/>
          <w:szCs w:val="24"/>
          <w:lang w:eastAsia="en-US"/>
        </w:rPr>
        <w:t>Aprobată în ședință C.A</w:t>
      </w:r>
      <w:r w:rsidRPr="00E92229">
        <w:rPr>
          <w:rFonts w:eastAsia="Calibri"/>
          <w:lang w:eastAsia="en-US"/>
        </w:rPr>
        <w:t xml:space="preserve"> </w:t>
      </w:r>
      <w:r w:rsidRPr="00E92229">
        <w:rPr>
          <w:rFonts w:eastAsia="Calibri"/>
          <w:sz w:val="24"/>
          <w:szCs w:val="24"/>
          <w:lang w:eastAsia="en-US"/>
        </w:rPr>
        <w:t>din data de 29.08.2024</w:t>
      </w:r>
    </w:p>
    <w:p w:rsidR="00E92229" w:rsidRPr="00E92229" w:rsidRDefault="00E92229" w:rsidP="00E92229">
      <w:pPr>
        <w:rPr>
          <w:b/>
          <w:sz w:val="28"/>
          <w:szCs w:val="28"/>
          <w:lang w:eastAsia="en-US"/>
        </w:rPr>
      </w:pPr>
      <w:r w:rsidRPr="00E92229">
        <w:rPr>
          <w:b/>
          <w:sz w:val="28"/>
          <w:szCs w:val="28"/>
          <w:lang w:eastAsia="en-US"/>
        </w:rPr>
        <w:t>Nr. înreg.: 785/21.08.2024</w:t>
      </w:r>
      <w:r w:rsidRPr="00E92229">
        <w:rPr>
          <w:b/>
          <w:sz w:val="24"/>
          <w:szCs w:val="24"/>
        </w:rPr>
        <w:t xml:space="preserve">    </w:t>
      </w:r>
    </w:p>
    <w:p w:rsidR="00B42415" w:rsidRDefault="006B37F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FIȘA POSTULUI </w:t>
      </w:r>
    </w:p>
    <w:p w:rsidR="005B2911" w:rsidRDefault="006B37F2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SECRETAR</w:t>
      </w:r>
    </w:p>
    <w:p w:rsidR="00A11DDE" w:rsidRDefault="00A11DDE" w:rsidP="00A11DDE">
      <w:pPr>
        <w:spacing w:line="0" w:lineRule="atLeast"/>
        <w:rPr>
          <w:rFonts w:cs="Arial"/>
          <w:sz w:val="24"/>
        </w:rPr>
      </w:pPr>
    </w:p>
    <w:p w:rsidR="00A11DDE" w:rsidRPr="00A11DDE" w:rsidRDefault="00A11DDE" w:rsidP="00A11DDE">
      <w:pPr>
        <w:spacing w:line="0" w:lineRule="atLeast"/>
        <w:rPr>
          <w:rFonts w:cs="Arial"/>
          <w:b/>
          <w:i/>
          <w:sz w:val="28"/>
        </w:rPr>
      </w:pPr>
      <w:r w:rsidRPr="00A11DDE">
        <w:rPr>
          <w:rFonts w:cs="Arial"/>
          <w:sz w:val="24"/>
        </w:rPr>
        <w:t>Denumirea postului:</w:t>
      </w:r>
      <w:r w:rsidRPr="00A11DDE">
        <w:rPr>
          <w:rFonts w:cs="Arial"/>
          <w:sz w:val="28"/>
        </w:rPr>
        <w:t xml:space="preserve"> </w:t>
      </w:r>
      <w:r>
        <w:rPr>
          <w:rFonts w:cs="Arial"/>
          <w:b/>
          <w:i/>
          <w:sz w:val="28"/>
        </w:rPr>
        <w:t>SECRETAR</w:t>
      </w:r>
    </w:p>
    <w:p w:rsidR="00A11DDE" w:rsidRPr="00A11DDE" w:rsidRDefault="00A11DDE" w:rsidP="00A11DDE">
      <w:pPr>
        <w:spacing w:line="2" w:lineRule="exact"/>
        <w:rPr>
          <w:rFonts w:cs="Arial"/>
          <w:sz w:val="24"/>
        </w:rPr>
      </w:pPr>
    </w:p>
    <w:p w:rsidR="005B2911" w:rsidRDefault="00A11DDE" w:rsidP="00A11DDE">
      <w:pPr>
        <w:spacing w:line="360" w:lineRule="auto"/>
        <w:rPr>
          <w:sz w:val="24"/>
          <w:szCs w:val="24"/>
        </w:rPr>
      </w:pPr>
      <w:r>
        <w:rPr>
          <w:rFonts w:cs="Arial"/>
          <w:b/>
          <w:i/>
          <w:sz w:val="28"/>
        </w:rPr>
        <w:t>Cod COR</w:t>
      </w:r>
      <w:r w:rsidRPr="00A11DDE">
        <w:rPr>
          <w:rFonts w:cs="Arial"/>
          <w:b/>
          <w:i/>
          <w:sz w:val="28"/>
        </w:rPr>
        <w:t>:</w:t>
      </w:r>
      <w:r w:rsidRPr="00A11DDE">
        <w:rPr>
          <w:rFonts w:ascii="Calibri" w:eastAsia="Calibri" w:hAnsi="Calibri" w:cs="Arial"/>
          <w:i/>
          <w:iCs/>
        </w:rPr>
        <w:t xml:space="preserve"> </w:t>
      </w:r>
      <w:r w:rsidRPr="00A11DDE">
        <w:rPr>
          <w:rFonts w:eastAsia="Calibri"/>
          <w:iCs/>
          <w:sz w:val="24"/>
          <w:szCs w:val="24"/>
        </w:rPr>
        <w:t>412001</w:t>
      </w:r>
      <w:r w:rsidRPr="00A11DDE">
        <w:rPr>
          <w:b/>
          <w:sz w:val="24"/>
          <w:szCs w:val="24"/>
        </w:rPr>
        <w:t xml:space="preserve"> </w:t>
      </w:r>
      <w:r w:rsidRPr="00A11DDE">
        <w:rPr>
          <w:rFonts w:cs="Arial"/>
          <w:b/>
          <w:i/>
          <w:sz w:val="28"/>
        </w:rPr>
        <w:t xml:space="preserve">  </w:t>
      </w:r>
    </w:p>
    <w:p w:rsidR="005B4738" w:rsidRPr="008D383F" w:rsidRDefault="005B4738" w:rsidP="008D383F">
      <w:pPr>
        <w:pStyle w:val="NoSpacing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D383F">
        <w:rPr>
          <w:rFonts w:eastAsia="Calibri"/>
          <w:sz w:val="22"/>
          <w:szCs w:val="22"/>
          <w:lang w:eastAsia="en-US"/>
        </w:rPr>
        <w:t>În temeiul prevederilor Legii învățământului preuniversitar nr.198/2023, cu modificările şi completările ulterioare, având în vedere  contractul individual de muncă înregistrat în temeiul contractului individual de muncă înregistrat în Registrul general de evidenţă a sa</w:t>
      </w:r>
      <w:r w:rsidR="00AE262F">
        <w:rPr>
          <w:rFonts w:eastAsia="Calibri"/>
          <w:sz w:val="22"/>
          <w:szCs w:val="22"/>
          <w:lang w:eastAsia="en-US"/>
        </w:rPr>
        <w:t>lariaţilor cu numărul 4</w:t>
      </w:r>
      <w:r w:rsidRPr="008D383F">
        <w:rPr>
          <w:rFonts w:eastAsia="Calibri"/>
          <w:sz w:val="22"/>
          <w:szCs w:val="22"/>
          <w:lang w:eastAsia="en-US"/>
        </w:rPr>
        <w:t xml:space="preserve">2, se încheie astăzi </w:t>
      </w:r>
      <w:r w:rsidRPr="008D383F">
        <w:rPr>
          <w:rFonts w:eastAsia="Calibri"/>
          <w:b/>
          <w:sz w:val="22"/>
          <w:szCs w:val="22"/>
          <w:lang w:eastAsia="en-US"/>
        </w:rPr>
        <w:t xml:space="preserve">6.09.2024 </w:t>
      </w:r>
      <w:r w:rsidRPr="008D383F">
        <w:rPr>
          <w:rFonts w:eastAsia="Calibri"/>
          <w:sz w:val="22"/>
          <w:szCs w:val="22"/>
          <w:lang w:eastAsia="en-US"/>
        </w:rPr>
        <w:t>prezenta fişă a postului:</w:t>
      </w:r>
      <w:r w:rsidRPr="008D383F">
        <w:rPr>
          <w:rFonts w:eastAsia="Calibri"/>
          <w:sz w:val="22"/>
          <w:szCs w:val="22"/>
          <w:lang w:eastAsia="en-US"/>
        </w:rPr>
        <w:tab/>
      </w:r>
    </w:p>
    <w:p w:rsidR="005B2911" w:rsidRDefault="005B2911" w:rsidP="00B42415">
      <w:pPr>
        <w:ind w:firstLine="708"/>
        <w:jc w:val="both"/>
        <w:rPr>
          <w:color w:val="000000"/>
          <w:sz w:val="24"/>
          <w:szCs w:val="24"/>
        </w:rPr>
      </w:pPr>
    </w:p>
    <w:p w:rsidR="005B2911" w:rsidRDefault="00AD3DB6" w:rsidP="00B42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Numele şi prenumele</w:t>
      </w:r>
      <w:r w:rsidR="006B37F2">
        <w:rPr>
          <w:color w:val="000000"/>
          <w:sz w:val="24"/>
          <w:szCs w:val="24"/>
        </w:rPr>
        <w:t xml:space="preserve">: </w:t>
      </w:r>
      <w:r w:rsidR="008D383F" w:rsidRPr="008D383F">
        <w:rPr>
          <w:b/>
          <w:color w:val="000000"/>
          <w:sz w:val="24"/>
          <w:szCs w:val="24"/>
        </w:rPr>
        <w:t>NIEŞ MONICA</w:t>
      </w:r>
    </w:p>
    <w:p w:rsidR="005B2911" w:rsidRDefault="006B37F2" w:rsidP="00B42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Specialitatea: </w:t>
      </w:r>
    </w:p>
    <w:p w:rsidR="005B2911" w:rsidRDefault="006B37F2" w:rsidP="00B42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Denumirea postului: </w:t>
      </w:r>
      <w:r>
        <w:rPr>
          <w:b/>
          <w:color w:val="000000"/>
          <w:sz w:val="24"/>
          <w:szCs w:val="24"/>
        </w:rPr>
        <w:t>SECRETAR</w:t>
      </w:r>
    </w:p>
    <w:p w:rsidR="005B2911" w:rsidRDefault="006B37F2" w:rsidP="00B42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Decizia de numire: </w:t>
      </w:r>
    </w:p>
    <w:p w:rsidR="005B2911" w:rsidRPr="00AD3DB6" w:rsidRDefault="006B37F2" w:rsidP="00B42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Încadrarea: SECRETAR </w:t>
      </w:r>
    </w:p>
    <w:p w:rsidR="005B2911" w:rsidRDefault="006B37F2" w:rsidP="00AD3D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Cerinţe:</w:t>
      </w:r>
    </w:p>
    <w:p w:rsidR="005B2911" w:rsidRDefault="00147C03" w:rsidP="00AD3DB6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studii: </w:t>
      </w:r>
    </w:p>
    <w:p w:rsidR="005B2911" w:rsidRDefault="00147C03" w:rsidP="00AD3DB6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studii specifice postului:</w:t>
      </w:r>
    </w:p>
    <w:p w:rsidR="005B2911" w:rsidRDefault="00147C03" w:rsidP="00AD3DB6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vechime</w:t>
      </w:r>
      <w:r w:rsidR="006B37F2">
        <w:rPr>
          <w:color w:val="000000"/>
          <w:sz w:val="24"/>
          <w:szCs w:val="24"/>
        </w:rPr>
        <w:t xml:space="preserve">: </w:t>
      </w:r>
    </w:p>
    <w:p w:rsidR="005B2911" w:rsidRDefault="006B37F2" w:rsidP="00AD3D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Relaţii profesionale: </w:t>
      </w:r>
    </w:p>
    <w:p w:rsidR="005B2911" w:rsidRDefault="006B37F2" w:rsidP="00AD3DB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ierarhice de subordona</w:t>
      </w:r>
      <w:r w:rsidR="00147C03">
        <w:rPr>
          <w:color w:val="000000"/>
          <w:sz w:val="24"/>
          <w:szCs w:val="24"/>
        </w:rPr>
        <w:t>re: director; director adjunct</w:t>
      </w:r>
    </w:p>
    <w:p w:rsidR="005B2911" w:rsidRDefault="006B37F2" w:rsidP="00AD3DB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de colaborare: cu personalul didactic, didactic auxiliar, personalul unităţii de învăţământ;</w:t>
      </w:r>
    </w:p>
    <w:p w:rsidR="005B2911" w:rsidRDefault="006B37F2" w:rsidP="00AD3DB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de reprezentare a  unităţii şcolare.</w:t>
      </w:r>
    </w:p>
    <w:p w:rsidR="005B2911" w:rsidRPr="0042313F" w:rsidRDefault="006B37F2" w:rsidP="00AE262F">
      <w:pPr>
        <w:pStyle w:val="NoSpacing"/>
        <w:rPr>
          <w:sz w:val="24"/>
          <w:szCs w:val="24"/>
        </w:rPr>
      </w:pPr>
      <w:r w:rsidRPr="0042313F">
        <w:rPr>
          <w:sz w:val="24"/>
          <w:szCs w:val="24"/>
        </w:rPr>
        <w:t>CUNOŞTINŢE  NECESARE</w:t>
      </w:r>
    </w:p>
    <w:p w:rsidR="005B2911" w:rsidRPr="0042313F" w:rsidRDefault="006B37F2" w:rsidP="0092158B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2313F">
        <w:rPr>
          <w:sz w:val="24"/>
          <w:szCs w:val="24"/>
        </w:rPr>
        <w:t>Cunoştinţe de legislaţie</w:t>
      </w:r>
    </w:p>
    <w:p w:rsidR="005B2911" w:rsidRPr="0042313F" w:rsidRDefault="006B37F2" w:rsidP="0092158B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2313F">
        <w:rPr>
          <w:sz w:val="24"/>
          <w:szCs w:val="24"/>
        </w:rPr>
        <w:t>Proceduri de specialitate</w:t>
      </w:r>
    </w:p>
    <w:p w:rsidR="005B2911" w:rsidRPr="0042313F" w:rsidRDefault="006B37F2" w:rsidP="0092158B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2313F">
        <w:rPr>
          <w:sz w:val="24"/>
          <w:szCs w:val="24"/>
        </w:rPr>
        <w:t>Utilizare programe IT de secretariat</w:t>
      </w:r>
    </w:p>
    <w:p w:rsidR="005B2911" w:rsidRPr="0042313F" w:rsidRDefault="006B37F2" w:rsidP="0092158B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2313F">
        <w:rPr>
          <w:sz w:val="24"/>
          <w:szCs w:val="24"/>
        </w:rPr>
        <w:t>Cunoştinţe</w:t>
      </w:r>
      <w:r w:rsidR="0092158B">
        <w:rPr>
          <w:sz w:val="24"/>
          <w:szCs w:val="24"/>
        </w:rPr>
        <w:t xml:space="preserve"> operare MS Office (Excel, Word</w:t>
      </w:r>
      <w:r w:rsidRPr="0042313F">
        <w:rPr>
          <w:sz w:val="24"/>
          <w:szCs w:val="24"/>
        </w:rPr>
        <w:t xml:space="preserve"> etc.)</w:t>
      </w:r>
    </w:p>
    <w:p w:rsidR="005B2911" w:rsidRDefault="006B37F2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OBLIGAŢII GENERALE</w:t>
      </w:r>
    </w:p>
    <w:p w:rsidR="005B2911" w:rsidRPr="0092158B" w:rsidRDefault="006B37F2" w:rsidP="0092158B">
      <w:pPr>
        <w:pStyle w:val="NoSpacing"/>
        <w:numPr>
          <w:ilvl w:val="0"/>
          <w:numId w:val="20"/>
        </w:numPr>
        <w:jc w:val="both"/>
        <w:rPr>
          <w:sz w:val="24"/>
          <w:szCs w:val="24"/>
        </w:rPr>
      </w:pPr>
      <w:r w:rsidRPr="0092158B">
        <w:rPr>
          <w:sz w:val="24"/>
          <w:szCs w:val="24"/>
        </w:rPr>
        <w:t>obligaţia de a îndeplini sarcinile de serviciu;</w:t>
      </w:r>
    </w:p>
    <w:p w:rsidR="005B2911" w:rsidRPr="0092158B" w:rsidRDefault="006B37F2" w:rsidP="0092158B">
      <w:pPr>
        <w:pStyle w:val="NoSpacing"/>
        <w:numPr>
          <w:ilvl w:val="0"/>
          <w:numId w:val="20"/>
        </w:numPr>
        <w:jc w:val="both"/>
        <w:rPr>
          <w:sz w:val="24"/>
          <w:szCs w:val="24"/>
        </w:rPr>
      </w:pPr>
      <w:r w:rsidRPr="0092158B">
        <w:rPr>
          <w:sz w:val="24"/>
          <w:szCs w:val="24"/>
        </w:rPr>
        <w:t>obligaţia de a respecta disciplina muncii;</w:t>
      </w:r>
    </w:p>
    <w:p w:rsidR="005B2911" w:rsidRPr="0092158B" w:rsidRDefault="006B37F2" w:rsidP="0092158B">
      <w:pPr>
        <w:pStyle w:val="NoSpacing"/>
        <w:numPr>
          <w:ilvl w:val="0"/>
          <w:numId w:val="20"/>
        </w:numPr>
        <w:jc w:val="both"/>
        <w:rPr>
          <w:sz w:val="24"/>
          <w:szCs w:val="24"/>
        </w:rPr>
      </w:pPr>
      <w:r w:rsidRPr="0092158B">
        <w:rPr>
          <w:sz w:val="24"/>
          <w:szCs w:val="24"/>
        </w:rPr>
        <w:t>obligaţia de a respecta prevederile cuprinse în regulamentul intern si în contractul individual de munca;</w:t>
      </w:r>
    </w:p>
    <w:p w:rsidR="005B2911" w:rsidRPr="0092158B" w:rsidRDefault="006B37F2" w:rsidP="0092158B">
      <w:pPr>
        <w:pStyle w:val="NoSpacing"/>
        <w:numPr>
          <w:ilvl w:val="0"/>
          <w:numId w:val="20"/>
        </w:numPr>
        <w:jc w:val="both"/>
        <w:rPr>
          <w:sz w:val="24"/>
          <w:szCs w:val="24"/>
        </w:rPr>
      </w:pPr>
      <w:r w:rsidRPr="0092158B">
        <w:rPr>
          <w:sz w:val="24"/>
          <w:szCs w:val="24"/>
        </w:rPr>
        <w:t>obligaţia de fidelitate faţă de angajator in executarea atribuţiilor de serviciu;</w:t>
      </w:r>
    </w:p>
    <w:p w:rsidR="005B2911" w:rsidRPr="0092158B" w:rsidRDefault="006B37F2" w:rsidP="0092158B">
      <w:pPr>
        <w:pStyle w:val="NoSpacing"/>
        <w:numPr>
          <w:ilvl w:val="0"/>
          <w:numId w:val="20"/>
        </w:numPr>
        <w:jc w:val="both"/>
        <w:rPr>
          <w:sz w:val="24"/>
          <w:szCs w:val="24"/>
        </w:rPr>
      </w:pPr>
      <w:r w:rsidRPr="0092158B">
        <w:rPr>
          <w:sz w:val="24"/>
          <w:szCs w:val="24"/>
        </w:rPr>
        <w:t>obligaţia de a respecta masurile de securitate si sănătate a muncii in unitate;</w:t>
      </w:r>
    </w:p>
    <w:p w:rsidR="0092158B" w:rsidRDefault="006B37F2" w:rsidP="00AE262F">
      <w:pPr>
        <w:pStyle w:val="NoSpacing"/>
        <w:numPr>
          <w:ilvl w:val="0"/>
          <w:numId w:val="20"/>
        </w:numPr>
        <w:jc w:val="both"/>
      </w:pPr>
      <w:r w:rsidRPr="0092158B">
        <w:rPr>
          <w:sz w:val="24"/>
          <w:szCs w:val="24"/>
        </w:rPr>
        <w:t>obligaţia de a respecta secretul de serviciu</w:t>
      </w:r>
    </w:p>
    <w:p w:rsidR="005B2911" w:rsidRDefault="006B37F2">
      <w:pPr>
        <w:spacing w:line="360" w:lineRule="auto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CERINŢE  PENTRU EXERCITARE</w:t>
      </w:r>
    </w:p>
    <w:p w:rsidR="005B2911" w:rsidRPr="0092158B" w:rsidRDefault="0092158B" w:rsidP="0092158B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Inteligenţă de nivel superior</w:t>
      </w:r>
    </w:p>
    <w:p w:rsidR="005B2911" w:rsidRPr="0092158B" w:rsidRDefault="006B37F2" w:rsidP="0092158B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92158B">
        <w:rPr>
          <w:sz w:val="24"/>
          <w:szCs w:val="24"/>
        </w:rPr>
        <w:t>Aten</w:t>
      </w:r>
      <w:r w:rsidR="0092158B">
        <w:rPr>
          <w:sz w:val="24"/>
          <w:szCs w:val="24"/>
        </w:rPr>
        <w:t>ţie concentrată şi distributivă</w:t>
      </w:r>
    </w:p>
    <w:p w:rsidR="005B2911" w:rsidRPr="0092158B" w:rsidRDefault="0092158B" w:rsidP="0092158B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Iniţiativă </w:t>
      </w:r>
    </w:p>
    <w:p w:rsidR="005B2911" w:rsidRPr="0092158B" w:rsidRDefault="0092158B" w:rsidP="0092158B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Spirit organizatoric</w:t>
      </w:r>
    </w:p>
    <w:p w:rsidR="005B2911" w:rsidRPr="0092158B" w:rsidRDefault="0092158B" w:rsidP="0092158B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Echilibru emoţional</w:t>
      </w:r>
    </w:p>
    <w:p w:rsidR="005B2911" w:rsidRPr="0092158B" w:rsidRDefault="006B37F2" w:rsidP="0092158B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92158B">
        <w:rPr>
          <w:sz w:val="24"/>
          <w:szCs w:val="24"/>
        </w:rPr>
        <w:t>P</w:t>
      </w:r>
      <w:r w:rsidR="0092158B">
        <w:rPr>
          <w:sz w:val="24"/>
          <w:szCs w:val="24"/>
        </w:rPr>
        <w:t>lăcerea pentru lucrul cu cifre;</w:t>
      </w:r>
    </w:p>
    <w:p w:rsidR="005B2911" w:rsidRPr="0092158B" w:rsidRDefault="006B37F2" w:rsidP="0092158B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92158B">
        <w:rPr>
          <w:sz w:val="24"/>
          <w:szCs w:val="24"/>
        </w:rPr>
        <w:lastRenderedPageBreak/>
        <w:t>Capacita</w:t>
      </w:r>
      <w:r w:rsidR="0092158B">
        <w:rPr>
          <w:sz w:val="24"/>
          <w:szCs w:val="24"/>
        </w:rPr>
        <w:t>te de a evalua şi a lua decizii</w:t>
      </w:r>
    </w:p>
    <w:p w:rsidR="005B2911" w:rsidRPr="0092158B" w:rsidRDefault="006B37F2" w:rsidP="0092158B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92158B">
        <w:rPr>
          <w:sz w:val="24"/>
          <w:szCs w:val="24"/>
        </w:rPr>
        <w:t>C</w:t>
      </w:r>
      <w:r w:rsidR="0092158B">
        <w:rPr>
          <w:sz w:val="24"/>
          <w:szCs w:val="24"/>
        </w:rPr>
        <w:t>apacitate de a lucra cu oamenii</w:t>
      </w:r>
    </w:p>
    <w:p w:rsidR="005B2911" w:rsidRPr="0092158B" w:rsidRDefault="0092158B" w:rsidP="0092158B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Rezistenţă mare la stres</w:t>
      </w:r>
    </w:p>
    <w:p w:rsidR="005B2911" w:rsidRPr="0092158B" w:rsidRDefault="006B37F2" w:rsidP="0092158B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92158B">
        <w:rPr>
          <w:sz w:val="24"/>
          <w:szCs w:val="24"/>
        </w:rPr>
        <w:t>Uşurinţă, cla</w:t>
      </w:r>
      <w:r w:rsidR="0092158B">
        <w:rPr>
          <w:sz w:val="24"/>
          <w:szCs w:val="24"/>
        </w:rPr>
        <w:t>ritate şi coerenţă în exprimare</w:t>
      </w:r>
    </w:p>
    <w:p w:rsidR="005B2911" w:rsidRDefault="006B37F2">
      <w:pPr>
        <w:spacing w:line="360" w:lineRule="auto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APTITUDINI  ŞI  DEPRINDERI  NECESARE</w:t>
      </w:r>
    </w:p>
    <w:p w:rsidR="005B2911" w:rsidRPr="0092158B" w:rsidRDefault="006B37F2" w:rsidP="0092158B">
      <w:pPr>
        <w:pStyle w:val="NoSpacing"/>
        <w:numPr>
          <w:ilvl w:val="0"/>
          <w:numId w:val="23"/>
        </w:numPr>
        <w:jc w:val="both"/>
        <w:rPr>
          <w:sz w:val="24"/>
          <w:szCs w:val="24"/>
        </w:rPr>
      </w:pPr>
      <w:r w:rsidRPr="0092158B">
        <w:rPr>
          <w:sz w:val="24"/>
          <w:szCs w:val="24"/>
        </w:rPr>
        <w:t>Gândire analitic</w:t>
      </w:r>
      <w:r w:rsidR="0092158B">
        <w:rPr>
          <w:sz w:val="24"/>
          <w:szCs w:val="24"/>
        </w:rPr>
        <w:t>ă şi sintetică</w:t>
      </w:r>
    </w:p>
    <w:p w:rsidR="005B2911" w:rsidRPr="0092158B" w:rsidRDefault="0092158B" w:rsidP="0092158B">
      <w:pPr>
        <w:pStyle w:val="NoSpacing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Aptitudini de calcul</w:t>
      </w:r>
    </w:p>
    <w:p w:rsidR="005B2911" w:rsidRPr="0092158B" w:rsidRDefault="0092158B" w:rsidP="0092158B">
      <w:pPr>
        <w:pStyle w:val="NoSpacing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Aptitudini de comunicare</w:t>
      </w:r>
    </w:p>
    <w:p w:rsidR="005B2911" w:rsidRPr="0092158B" w:rsidRDefault="006B37F2" w:rsidP="0092158B">
      <w:pPr>
        <w:pStyle w:val="NoSpacing"/>
        <w:numPr>
          <w:ilvl w:val="0"/>
          <w:numId w:val="23"/>
        </w:numPr>
        <w:jc w:val="both"/>
        <w:rPr>
          <w:sz w:val="24"/>
          <w:szCs w:val="24"/>
        </w:rPr>
      </w:pPr>
      <w:r w:rsidRPr="0092158B">
        <w:rPr>
          <w:sz w:val="24"/>
          <w:szCs w:val="24"/>
        </w:rPr>
        <w:t>Planificare şi organizare</w:t>
      </w:r>
      <w:r w:rsidR="0092158B">
        <w:rPr>
          <w:sz w:val="24"/>
          <w:szCs w:val="24"/>
        </w:rPr>
        <w:t xml:space="preserve"> a operaţiilor şi activităţilor</w:t>
      </w:r>
    </w:p>
    <w:p w:rsidR="005B2911" w:rsidRDefault="006B37F2" w:rsidP="0092158B">
      <w:pPr>
        <w:pStyle w:val="NoSpacing"/>
        <w:numPr>
          <w:ilvl w:val="0"/>
          <w:numId w:val="23"/>
        </w:numPr>
        <w:jc w:val="both"/>
        <w:rPr>
          <w:sz w:val="24"/>
          <w:szCs w:val="24"/>
        </w:rPr>
      </w:pPr>
      <w:r w:rsidRPr="0092158B">
        <w:rPr>
          <w:sz w:val="24"/>
          <w:szCs w:val="24"/>
        </w:rPr>
        <w:t>Acorda</w:t>
      </w:r>
      <w:r w:rsidR="0092158B">
        <w:rPr>
          <w:sz w:val="24"/>
          <w:szCs w:val="24"/>
        </w:rPr>
        <w:t>re şi transmitere de informaţii</w:t>
      </w:r>
    </w:p>
    <w:p w:rsidR="0092158B" w:rsidRPr="0092158B" w:rsidRDefault="0092158B" w:rsidP="0092158B">
      <w:pPr>
        <w:pStyle w:val="NoSpacing"/>
        <w:ind w:left="720"/>
        <w:jc w:val="both"/>
        <w:rPr>
          <w:sz w:val="24"/>
          <w:szCs w:val="24"/>
        </w:rPr>
      </w:pPr>
    </w:p>
    <w:p w:rsidR="005B2911" w:rsidRDefault="006B37F2" w:rsidP="0092158B">
      <w:pPr>
        <w:shd w:val="clear" w:color="auto" w:fill="D9D9D9" w:themeFill="background1" w:themeFillShade="D9"/>
        <w:tabs>
          <w:tab w:val="left" w:pos="180"/>
        </w:tabs>
        <w:spacing w:line="360" w:lineRule="auto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I.  ATRIBUŢII SPECIFICE POSTULUI</w:t>
      </w:r>
    </w:p>
    <w:p w:rsidR="005B2911" w:rsidRDefault="006B37F2">
      <w:pPr>
        <w:tabs>
          <w:tab w:val="left" w:pos="180"/>
        </w:tabs>
        <w:spacing w:line="360" w:lineRule="auto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1.PROIECTAREA ACTIVITĂŢILOR</w:t>
      </w:r>
    </w:p>
    <w:p w:rsidR="005B2911" w:rsidRPr="002337F1" w:rsidRDefault="006B37F2" w:rsidP="001B2F60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>1.1.Respectarea planurilor manage</w:t>
      </w:r>
      <w:r w:rsidR="004D4571" w:rsidRPr="002337F1">
        <w:rPr>
          <w:b/>
          <w:sz w:val="22"/>
          <w:szCs w:val="22"/>
        </w:rPr>
        <w:t xml:space="preserve">riale ale şcolii: </w:t>
      </w:r>
      <w:r w:rsidRPr="002337F1">
        <w:rPr>
          <w:sz w:val="22"/>
          <w:szCs w:val="22"/>
        </w:rPr>
        <w:t>asigurarea interfeței dintre şcoală şi beneficiar (elev/părinte/profesor).</w:t>
      </w:r>
    </w:p>
    <w:p w:rsidR="005B2911" w:rsidRPr="002337F1" w:rsidRDefault="006B37F2" w:rsidP="001B2F60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>1.2.Implicarea în proiectarea activităţii şcolii, la nivelul compartimentului</w:t>
      </w:r>
      <w:r w:rsidR="004D4571" w:rsidRPr="002337F1">
        <w:rPr>
          <w:sz w:val="22"/>
          <w:szCs w:val="22"/>
        </w:rPr>
        <w:t xml:space="preserve">: </w:t>
      </w:r>
      <w:r w:rsidRPr="002337F1">
        <w:rPr>
          <w:sz w:val="22"/>
          <w:szCs w:val="22"/>
        </w:rPr>
        <w:t>asigură funcţionarea secretariatului pentru elevi, părinţi, personalul unităţii de învăţământ şi pentru alte persoane interesate, potrivit unui program de lucru aprobat de director</w:t>
      </w:r>
    </w:p>
    <w:p w:rsidR="005B2911" w:rsidRPr="002337F1" w:rsidRDefault="006B37F2" w:rsidP="001B2F60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>1.3. Realizarea  planificării calendaristice  a compartimentului</w:t>
      </w:r>
      <w:r w:rsidR="004D4571" w:rsidRPr="002337F1">
        <w:rPr>
          <w:sz w:val="22"/>
          <w:szCs w:val="22"/>
        </w:rPr>
        <w:t>:</w:t>
      </w:r>
      <w:r w:rsidRPr="002337F1">
        <w:rPr>
          <w:sz w:val="22"/>
          <w:szCs w:val="22"/>
        </w:rPr>
        <w:t xml:space="preserve"> întocmeşte semestrial activitatea compartimentului secretariat vizând toate situaţiile şi statisticile care trebuie predate;</w:t>
      </w:r>
      <w:r w:rsidR="004D4571" w:rsidRPr="002337F1">
        <w:rPr>
          <w:sz w:val="22"/>
          <w:szCs w:val="22"/>
        </w:rPr>
        <w:t xml:space="preserve"> </w:t>
      </w:r>
      <w:r w:rsidRPr="002337F1">
        <w:rPr>
          <w:sz w:val="22"/>
          <w:szCs w:val="22"/>
        </w:rPr>
        <w:t>gestionează riscurile pentru activitatea de secretariat;</w:t>
      </w:r>
    </w:p>
    <w:p w:rsidR="005B2911" w:rsidRPr="002337F1" w:rsidRDefault="006B37F2" w:rsidP="001B2F60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>1.4.Cunoaşterea şi a</w:t>
      </w:r>
      <w:r w:rsidR="004D4571" w:rsidRPr="002337F1">
        <w:rPr>
          <w:b/>
          <w:sz w:val="22"/>
          <w:szCs w:val="22"/>
        </w:rPr>
        <w:t xml:space="preserve">plicarea legislaţiei în vigoare: </w:t>
      </w:r>
      <w:r w:rsidRPr="002337F1">
        <w:rPr>
          <w:sz w:val="22"/>
          <w:szCs w:val="22"/>
        </w:rPr>
        <w:t>se îngrijeşte de procurarea şi păstrarea documentelor p</w:t>
      </w:r>
      <w:r w:rsidR="001B2F60" w:rsidRPr="002337F1">
        <w:rPr>
          <w:sz w:val="22"/>
          <w:szCs w:val="22"/>
        </w:rPr>
        <w:t>rivind legislaţia şcolară (</w:t>
      </w:r>
      <w:r w:rsidRPr="002337F1">
        <w:rPr>
          <w:sz w:val="22"/>
          <w:szCs w:val="22"/>
        </w:rPr>
        <w:t>legi, ordine, decrete, instrucţiuni, metodologii)</w:t>
      </w:r>
    </w:p>
    <w:p w:rsidR="005B2911" w:rsidRDefault="006B37F2" w:rsidP="001B2F60">
      <w:pPr>
        <w:tabs>
          <w:tab w:val="left" w:pos="180"/>
        </w:tabs>
        <w:jc w:val="both"/>
        <w:rPr>
          <w:sz w:val="24"/>
          <w:szCs w:val="24"/>
        </w:rPr>
      </w:pPr>
      <w:r w:rsidRPr="002337F1">
        <w:rPr>
          <w:b/>
          <w:sz w:val="22"/>
          <w:szCs w:val="22"/>
        </w:rPr>
        <w:t>1.5.Folosirea tehnologiei informatice în proiectare</w:t>
      </w:r>
      <w:r w:rsidR="001B2F60" w:rsidRPr="002337F1">
        <w:rPr>
          <w:sz w:val="22"/>
          <w:szCs w:val="22"/>
        </w:rPr>
        <w:t>:</w:t>
      </w:r>
      <w:r w:rsidRPr="002337F1">
        <w:rPr>
          <w:sz w:val="22"/>
          <w:szCs w:val="22"/>
        </w:rPr>
        <w:t xml:space="preserve"> utilizează produsele software din dotarea unităţii;</w:t>
      </w:r>
      <w:r w:rsidR="001B2F60" w:rsidRPr="002337F1">
        <w:rPr>
          <w:sz w:val="22"/>
          <w:szCs w:val="22"/>
        </w:rPr>
        <w:t xml:space="preserve"> </w:t>
      </w:r>
      <w:r w:rsidRPr="002337F1">
        <w:rPr>
          <w:sz w:val="22"/>
          <w:szCs w:val="22"/>
        </w:rPr>
        <w:t>întocmeşte diverse situaţii necesare procesului instructiv educativ şi activităţilor de secretariat</w:t>
      </w:r>
      <w:r>
        <w:rPr>
          <w:sz w:val="24"/>
          <w:szCs w:val="24"/>
        </w:rPr>
        <w:t>.</w:t>
      </w:r>
    </w:p>
    <w:p w:rsidR="001B2F60" w:rsidRPr="000E62C2" w:rsidRDefault="001B2F60">
      <w:pPr>
        <w:tabs>
          <w:tab w:val="left" w:pos="180"/>
        </w:tabs>
        <w:spacing w:line="360" w:lineRule="auto"/>
        <w:rPr>
          <w:b/>
          <w:sz w:val="16"/>
          <w:szCs w:val="16"/>
        </w:rPr>
      </w:pPr>
    </w:p>
    <w:p w:rsidR="005B2911" w:rsidRDefault="006B37F2">
      <w:pPr>
        <w:tabs>
          <w:tab w:val="left" w:pos="180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  <w:u w:val="single"/>
        </w:rPr>
        <w:t>REALIZAREA ACTIVITĂŢILOR</w:t>
      </w:r>
    </w:p>
    <w:p w:rsidR="005B2911" w:rsidRPr="002337F1" w:rsidRDefault="006B37F2" w:rsidP="001B2F60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>2.1.Organizarea documentelor oficiale</w:t>
      </w:r>
      <w:r w:rsidRPr="002337F1">
        <w:rPr>
          <w:sz w:val="22"/>
          <w:szCs w:val="22"/>
        </w:rPr>
        <w:t>.</w:t>
      </w:r>
    </w:p>
    <w:p w:rsidR="005B2911" w:rsidRPr="002337F1" w:rsidRDefault="006B37F2" w:rsidP="001B2F60">
      <w:pPr>
        <w:jc w:val="both"/>
        <w:rPr>
          <w:sz w:val="22"/>
          <w:szCs w:val="22"/>
        </w:rPr>
      </w:pPr>
      <w:r w:rsidRPr="002337F1">
        <w:rPr>
          <w:sz w:val="22"/>
          <w:szCs w:val="22"/>
        </w:rPr>
        <w:t>- întocmeşte şi transmite la termenele stabilite, situaţiile statistice şcolare şi statul pentru salarii;</w:t>
      </w:r>
    </w:p>
    <w:p w:rsidR="005B2911" w:rsidRPr="002337F1" w:rsidRDefault="006B37F2" w:rsidP="001B2F60">
      <w:pPr>
        <w:jc w:val="both"/>
        <w:rPr>
          <w:sz w:val="22"/>
          <w:szCs w:val="22"/>
        </w:rPr>
      </w:pPr>
      <w:r w:rsidRPr="002337F1">
        <w:rPr>
          <w:sz w:val="22"/>
          <w:szCs w:val="22"/>
        </w:rPr>
        <w:t>- întocmeşte complet statele de plată pentru personalul şcolii;</w:t>
      </w:r>
    </w:p>
    <w:p w:rsidR="005B2911" w:rsidRPr="002337F1" w:rsidRDefault="006B37F2" w:rsidP="001B2F60">
      <w:pPr>
        <w:jc w:val="both"/>
        <w:rPr>
          <w:sz w:val="22"/>
          <w:szCs w:val="22"/>
        </w:rPr>
      </w:pPr>
      <w:r w:rsidRPr="002337F1">
        <w:rPr>
          <w:sz w:val="22"/>
          <w:szCs w:val="22"/>
        </w:rPr>
        <w:t>- întocmeşte statele de plată pentru acordarea burselor şcolare;</w:t>
      </w:r>
    </w:p>
    <w:p w:rsidR="005B2911" w:rsidRPr="002337F1" w:rsidRDefault="006B37F2" w:rsidP="001B2F60">
      <w:pPr>
        <w:jc w:val="both"/>
        <w:rPr>
          <w:sz w:val="22"/>
          <w:szCs w:val="22"/>
        </w:rPr>
      </w:pPr>
      <w:r w:rsidRPr="002337F1">
        <w:rPr>
          <w:sz w:val="22"/>
          <w:szCs w:val="22"/>
        </w:rPr>
        <w:t>-întocmeşte dosarele pentru acordarea rechizitelor şcolare şi distribuie rechizitele elevilor;</w:t>
      </w:r>
    </w:p>
    <w:p w:rsidR="005B2911" w:rsidRPr="002337F1" w:rsidRDefault="006B37F2" w:rsidP="001B2F60">
      <w:pPr>
        <w:jc w:val="both"/>
        <w:rPr>
          <w:sz w:val="22"/>
          <w:szCs w:val="22"/>
        </w:rPr>
      </w:pPr>
      <w:r w:rsidRPr="002337F1">
        <w:rPr>
          <w:sz w:val="22"/>
          <w:szCs w:val="22"/>
        </w:rPr>
        <w:t>-redactează documentele necesare pentru angajarea în muncă;</w:t>
      </w:r>
    </w:p>
    <w:p w:rsidR="005B2911" w:rsidRPr="002337F1" w:rsidRDefault="006B37F2" w:rsidP="001B2F60">
      <w:pPr>
        <w:jc w:val="both"/>
        <w:rPr>
          <w:sz w:val="22"/>
          <w:szCs w:val="22"/>
        </w:rPr>
      </w:pPr>
      <w:r w:rsidRPr="002337F1">
        <w:rPr>
          <w:sz w:val="22"/>
          <w:szCs w:val="22"/>
        </w:rPr>
        <w:t>-întocmeşte fişele fiscale anuale.</w:t>
      </w:r>
    </w:p>
    <w:p w:rsidR="005B2911" w:rsidRPr="002337F1" w:rsidRDefault="006B37F2" w:rsidP="001B2F60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sz w:val="22"/>
          <w:szCs w:val="22"/>
        </w:rPr>
        <w:t>- redactează corespondenţa şcolară.</w:t>
      </w:r>
    </w:p>
    <w:p w:rsidR="005B2911" w:rsidRPr="002337F1" w:rsidRDefault="006B37F2" w:rsidP="001B2F60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>2.2. Asigură ordonarea şi arhivarea documentelor unităţii.</w:t>
      </w:r>
    </w:p>
    <w:p w:rsidR="005B2911" w:rsidRPr="002337F1" w:rsidRDefault="006B37F2" w:rsidP="00F07267">
      <w:pPr>
        <w:pStyle w:val="ListParagraph"/>
        <w:numPr>
          <w:ilvl w:val="1"/>
          <w:numId w:val="24"/>
        </w:numPr>
        <w:ind w:left="426" w:hanging="284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arhivarea documentelor;</w:t>
      </w:r>
    </w:p>
    <w:p w:rsidR="005B2911" w:rsidRPr="002337F1" w:rsidRDefault="006B37F2" w:rsidP="00F07267">
      <w:pPr>
        <w:pStyle w:val="ListParagraph"/>
        <w:numPr>
          <w:ilvl w:val="1"/>
          <w:numId w:val="24"/>
        </w:numPr>
        <w:ind w:left="426" w:hanging="284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inventarierea documentelor, păstrarea şi depunerea documentelor şcolare la Arhivele Naţionale după expirarea termenelor de păstrare , in conformitate cu prevederile Legii Arhivelor Naţionale nr. 16/1996, cu modificările ulterioare.</w:t>
      </w:r>
    </w:p>
    <w:p w:rsidR="005B2911" w:rsidRPr="002337F1" w:rsidRDefault="006B37F2" w:rsidP="00F07267">
      <w:pPr>
        <w:tabs>
          <w:tab w:val="left" w:pos="180"/>
        </w:tabs>
        <w:ind w:hanging="142"/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>2.3. Gestionarea  documentelor  pentru resursa  umană  a unităţii (cadre didactice, personal didactic auxiliar, personal nedidactic). Înregistrarea şi prelucrarea informatică periodică a datelor în programele de salarizare şi REVISAL.</w:t>
      </w:r>
    </w:p>
    <w:p w:rsidR="00F07267" w:rsidRPr="002337F1" w:rsidRDefault="006B37F2" w:rsidP="00F07267">
      <w:pPr>
        <w:pStyle w:val="ListParagraph"/>
        <w:numPr>
          <w:ilvl w:val="1"/>
          <w:numId w:val="26"/>
        </w:numPr>
        <w:ind w:left="426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actualizarea dosa</w:t>
      </w:r>
      <w:r w:rsidR="00F07267" w:rsidRPr="002337F1">
        <w:rPr>
          <w:sz w:val="22"/>
          <w:szCs w:val="22"/>
        </w:rPr>
        <w:t>relor personale ale angajaţilor</w:t>
      </w:r>
    </w:p>
    <w:p w:rsidR="005B2911" w:rsidRPr="002337F1" w:rsidRDefault="006B37F2" w:rsidP="00F07267">
      <w:pPr>
        <w:pStyle w:val="ListParagraph"/>
        <w:numPr>
          <w:ilvl w:val="1"/>
          <w:numId w:val="26"/>
        </w:numPr>
        <w:ind w:left="426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evidenţa personalului didactic şi nedidactic;</w:t>
      </w:r>
    </w:p>
    <w:p w:rsidR="005B2911" w:rsidRPr="002337F1" w:rsidRDefault="006B37F2" w:rsidP="00F07267">
      <w:pPr>
        <w:pStyle w:val="ListParagraph"/>
        <w:numPr>
          <w:ilvl w:val="1"/>
          <w:numId w:val="26"/>
        </w:numPr>
        <w:ind w:left="426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răspunderea asupra exactităţii datelor înscrise în programul de salarizare şi Revisal;</w:t>
      </w:r>
    </w:p>
    <w:p w:rsidR="005B2911" w:rsidRPr="002337F1" w:rsidRDefault="006B37F2" w:rsidP="00F07267">
      <w:pPr>
        <w:pStyle w:val="ListParagraph"/>
        <w:numPr>
          <w:ilvl w:val="1"/>
          <w:numId w:val="26"/>
        </w:numPr>
        <w:ind w:left="426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evidenţa privind toate modificările  salarizării, treptele, gradaţiile, gradele, pe baza criteriilor  emise de directorul unităţii de învăţământ;</w:t>
      </w:r>
    </w:p>
    <w:p w:rsidR="005B2911" w:rsidRPr="002337F1" w:rsidRDefault="006B37F2" w:rsidP="00F07267">
      <w:pPr>
        <w:pStyle w:val="ListParagraph"/>
        <w:numPr>
          <w:ilvl w:val="1"/>
          <w:numId w:val="26"/>
        </w:numPr>
        <w:ind w:left="426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întocm</w:t>
      </w:r>
      <w:r w:rsidR="006D0E76">
        <w:rPr>
          <w:sz w:val="22"/>
          <w:szCs w:val="22"/>
        </w:rPr>
        <w:t>irea documentelor de personal (</w:t>
      </w:r>
      <w:r w:rsidRPr="002337F1">
        <w:rPr>
          <w:sz w:val="22"/>
          <w:szCs w:val="22"/>
        </w:rPr>
        <w:t>adeverinţe/copii etc.) pentru angajaţii unităţii, la solicitarea acestora aprobată de director şi în termenul stabilit o dată cu aprobarea.</w:t>
      </w:r>
    </w:p>
    <w:p w:rsidR="00D306B4" w:rsidRPr="002337F1" w:rsidRDefault="006B37F2" w:rsidP="00D306B4">
      <w:pPr>
        <w:pStyle w:val="ListParagraph"/>
        <w:numPr>
          <w:ilvl w:val="1"/>
          <w:numId w:val="26"/>
        </w:numPr>
        <w:ind w:left="426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înt</w:t>
      </w:r>
      <w:r w:rsidR="00D306B4" w:rsidRPr="002337F1">
        <w:rPr>
          <w:sz w:val="22"/>
          <w:szCs w:val="22"/>
        </w:rPr>
        <w:t>ocmirea dosarelor de pensionare</w:t>
      </w:r>
    </w:p>
    <w:p w:rsidR="005B2911" w:rsidRPr="002337F1" w:rsidRDefault="006B37F2" w:rsidP="00D306B4">
      <w:pPr>
        <w:pStyle w:val="ListParagraph"/>
        <w:numPr>
          <w:ilvl w:val="1"/>
          <w:numId w:val="26"/>
        </w:numPr>
        <w:ind w:left="426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înscrie, în fişele de încadrare anuale ale unităţii şcolare, gradul didactic, datele privind vechimea, salariul şi statutul de încadrare(titular, suplinitor, detaşat)</w:t>
      </w:r>
    </w:p>
    <w:p w:rsidR="005B2911" w:rsidRPr="002337F1" w:rsidRDefault="006B37F2" w:rsidP="00D306B4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>2.4.Întocmirea şi actualizarea documentelor de studii ale elevilor</w:t>
      </w:r>
    </w:p>
    <w:p w:rsidR="005B2911" w:rsidRPr="002337F1" w:rsidRDefault="006B37F2" w:rsidP="00D306B4">
      <w:pPr>
        <w:pStyle w:val="ListParagraph"/>
        <w:numPr>
          <w:ilvl w:val="1"/>
          <w:numId w:val="28"/>
        </w:numPr>
        <w:ind w:left="426"/>
        <w:jc w:val="both"/>
        <w:rPr>
          <w:sz w:val="22"/>
          <w:szCs w:val="22"/>
        </w:rPr>
      </w:pPr>
      <w:r w:rsidRPr="002337F1">
        <w:rPr>
          <w:sz w:val="22"/>
          <w:szCs w:val="22"/>
        </w:rPr>
        <w:lastRenderedPageBreak/>
        <w:t xml:space="preserve">procură, completează, eliberează şi </w:t>
      </w:r>
      <w:r w:rsidR="00D306B4" w:rsidRPr="002337F1">
        <w:rPr>
          <w:sz w:val="22"/>
          <w:szCs w:val="22"/>
        </w:rPr>
        <w:t>ţine evidenţa actelor de studii</w:t>
      </w:r>
    </w:p>
    <w:p w:rsidR="005B2911" w:rsidRPr="002337F1" w:rsidRDefault="006B37F2" w:rsidP="00D306B4">
      <w:pPr>
        <w:pStyle w:val="ListParagraph"/>
        <w:numPr>
          <w:ilvl w:val="1"/>
          <w:numId w:val="28"/>
        </w:numPr>
        <w:ind w:left="426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completează fişele matricole, cataloagele de corigenţă şi se ocupă de arhivarea documentelor şcolare;</w:t>
      </w:r>
    </w:p>
    <w:p w:rsidR="005B2911" w:rsidRPr="002337F1" w:rsidRDefault="006B37F2" w:rsidP="00D306B4">
      <w:pPr>
        <w:pStyle w:val="ListParagraph"/>
        <w:numPr>
          <w:ilvl w:val="1"/>
          <w:numId w:val="28"/>
        </w:numPr>
        <w:ind w:left="426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completează situaţiile statistice ale elevilor şi claselor la începutul anul şcolar şi la sfârşitul semestrelor pe baza datelor înregistrate în procesul v</w:t>
      </w:r>
      <w:r w:rsidR="00D306B4" w:rsidRPr="002337F1">
        <w:rPr>
          <w:sz w:val="22"/>
          <w:szCs w:val="22"/>
        </w:rPr>
        <w:t>erbal al consiliului profesoral</w:t>
      </w:r>
    </w:p>
    <w:p w:rsidR="005B2911" w:rsidRPr="002337F1" w:rsidRDefault="006B37F2" w:rsidP="00D306B4">
      <w:pPr>
        <w:pStyle w:val="ListParagraph"/>
        <w:numPr>
          <w:ilvl w:val="1"/>
          <w:numId w:val="28"/>
        </w:numPr>
        <w:ind w:left="426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actualizează permanent registrul de e</w:t>
      </w:r>
      <w:r w:rsidR="00D306B4" w:rsidRPr="002337F1">
        <w:rPr>
          <w:sz w:val="22"/>
          <w:szCs w:val="22"/>
        </w:rPr>
        <w:t>videnţă şi înscriere a elevilor</w:t>
      </w:r>
    </w:p>
    <w:p w:rsidR="005B2911" w:rsidRPr="002337F1" w:rsidRDefault="006B37F2" w:rsidP="00D306B4">
      <w:pPr>
        <w:pStyle w:val="ListParagraph"/>
        <w:numPr>
          <w:ilvl w:val="1"/>
          <w:numId w:val="28"/>
        </w:numPr>
        <w:ind w:left="426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completează actele de studii ale absolvenţilor ( certificatele de echivalare)</w:t>
      </w:r>
    </w:p>
    <w:p w:rsidR="00D306B4" w:rsidRPr="002337F1" w:rsidRDefault="006B37F2" w:rsidP="00D306B4">
      <w:pPr>
        <w:pStyle w:val="ListParagraph"/>
        <w:numPr>
          <w:ilvl w:val="1"/>
          <w:numId w:val="28"/>
        </w:numPr>
        <w:ind w:left="426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întocmeşte dosarele pentru elevii înscrişi la evaluarea naţională şi le pune la dispoziţia comisiei, după ce au fost verificate şi aprobate</w:t>
      </w:r>
      <w:r w:rsidR="00D306B4" w:rsidRPr="002337F1">
        <w:rPr>
          <w:sz w:val="22"/>
          <w:szCs w:val="22"/>
        </w:rPr>
        <w:t xml:space="preserve"> de directorul unităţii şcolare</w:t>
      </w:r>
    </w:p>
    <w:p w:rsidR="00D306B4" w:rsidRPr="002337F1" w:rsidRDefault="006B37F2" w:rsidP="00D306B4">
      <w:pPr>
        <w:pStyle w:val="ListParagraph"/>
        <w:numPr>
          <w:ilvl w:val="1"/>
          <w:numId w:val="28"/>
        </w:numPr>
        <w:ind w:left="426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pregătirea pentru buna desfăşurare a admiterii la liceu.</w:t>
      </w:r>
    </w:p>
    <w:p w:rsidR="005B2911" w:rsidRPr="002337F1" w:rsidRDefault="006B37F2" w:rsidP="00D306B4">
      <w:pPr>
        <w:ind w:left="66"/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 xml:space="preserve">2.5. Alcătuirea de </w:t>
      </w:r>
      <w:r w:rsidR="00D306B4" w:rsidRPr="002337F1">
        <w:rPr>
          <w:b/>
          <w:sz w:val="22"/>
          <w:szCs w:val="22"/>
        </w:rPr>
        <w:t>proceduri</w:t>
      </w:r>
    </w:p>
    <w:p w:rsidR="005B2911" w:rsidRPr="002337F1" w:rsidRDefault="006B37F2" w:rsidP="001B2F60">
      <w:pPr>
        <w:jc w:val="both"/>
        <w:rPr>
          <w:sz w:val="22"/>
          <w:szCs w:val="22"/>
        </w:rPr>
      </w:pPr>
      <w:r w:rsidRPr="002337F1">
        <w:rPr>
          <w:sz w:val="22"/>
          <w:szCs w:val="22"/>
        </w:rPr>
        <w:t>- elaborează proceduri operaţionale pe</w:t>
      </w:r>
      <w:r w:rsidR="00D306B4" w:rsidRPr="002337F1">
        <w:rPr>
          <w:sz w:val="22"/>
          <w:szCs w:val="22"/>
        </w:rPr>
        <w:t>ntru compartimentul secretariat</w:t>
      </w:r>
    </w:p>
    <w:p w:rsidR="005B2911" w:rsidRPr="002337F1" w:rsidRDefault="006B37F2" w:rsidP="001B2F60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sz w:val="22"/>
          <w:szCs w:val="22"/>
        </w:rPr>
        <w:t>- ţine evi</w:t>
      </w:r>
      <w:r w:rsidR="00D306B4" w:rsidRPr="002337F1">
        <w:rPr>
          <w:sz w:val="22"/>
          <w:szCs w:val="22"/>
        </w:rPr>
        <w:t>denţa procedurilor operaţionale</w:t>
      </w:r>
    </w:p>
    <w:p w:rsidR="005B2911" w:rsidRPr="002337F1" w:rsidRDefault="006B37F2">
      <w:pPr>
        <w:spacing w:line="360" w:lineRule="auto"/>
        <w:rPr>
          <w:sz w:val="22"/>
          <w:szCs w:val="22"/>
        </w:rPr>
      </w:pPr>
      <w:r w:rsidRPr="002337F1">
        <w:rPr>
          <w:b/>
          <w:sz w:val="22"/>
          <w:szCs w:val="22"/>
        </w:rPr>
        <w:t>2.6. ASIGURĂ RESPECTAREA LEGISLAŢIEI LA</w:t>
      </w:r>
      <w:r w:rsidR="00D306B4" w:rsidRPr="002337F1">
        <w:rPr>
          <w:b/>
          <w:sz w:val="22"/>
          <w:szCs w:val="22"/>
        </w:rPr>
        <w:t xml:space="preserve"> NIVELUL UNITĂŢII DE ÎNVĂŢĂMÂNT</w:t>
      </w:r>
    </w:p>
    <w:p w:rsidR="005B2911" w:rsidRPr="002337F1" w:rsidRDefault="006B37F2" w:rsidP="00D306B4">
      <w:pPr>
        <w:pStyle w:val="NoSpacing"/>
        <w:numPr>
          <w:ilvl w:val="0"/>
          <w:numId w:val="29"/>
        </w:numPr>
        <w:rPr>
          <w:sz w:val="22"/>
          <w:szCs w:val="22"/>
        </w:rPr>
      </w:pPr>
      <w:r w:rsidRPr="002337F1">
        <w:rPr>
          <w:sz w:val="22"/>
          <w:szCs w:val="22"/>
        </w:rPr>
        <w:t>Cunoaşterea şi aplicarea prevederilor Statutului personalului didactic şi a Legii Învăţământului;</w:t>
      </w:r>
    </w:p>
    <w:p w:rsidR="005B2911" w:rsidRPr="002337F1" w:rsidRDefault="006B37F2" w:rsidP="00D306B4">
      <w:pPr>
        <w:pStyle w:val="NoSpacing"/>
        <w:numPr>
          <w:ilvl w:val="0"/>
          <w:numId w:val="29"/>
        </w:numPr>
        <w:rPr>
          <w:sz w:val="22"/>
          <w:szCs w:val="22"/>
        </w:rPr>
      </w:pPr>
      <w:r w:rsidRPr="002337F1">
        <w:rPr>
          <w:sz w:val="22"/>
          <w:szCs w:val="22"/>
        </w:rPr>
        <w:t xml:space="preserve">Cunoaşterea şi aplicarea regulamentului de organizare şi funcţionare; </w:t>
      </w:r>
    </w:p>
    <w:p w:rsidR="005B2911" w:rsidRPr="002337F1" w:rsidRDefault="006B37F2" w:rsidP="00D306B4">
      <w:pPr>
        <w:pStyle w:val="NoSpacing"/>
        <w:numPr>
          <w:ilvl w:val="0"/>
          <w:numId w:val="29"/>
        </w:numPr>
        <w:rPr>
          <w:sz w:val="22"/>
          <w:szCs w:val="22"/>
        </w:rPr>
      </w:pPr>
      <w:r w:rsidRPr="002337F1">
        <w:rPr>
          <w:sz w:val="22"/>
          <w:szCs w:val="22"/>
        </w:rPr>
        <w:t>Cunoaşterea şi aplicarea regulamentului intern;</w:t>
      </w:r>
    </w:p>
    <w:p w:rsidR="005B2911" w:rsidRPr="002337F1" w:rsidRDefault="006B37F2" w:rsidP="00D306B4">
      <w:pPr>
        <w:pStyle w:val="NoSpacing"/>
        <w:numPr>
          <w:ilvl w:val="0"/>
          <w:numId w:val="29"/>
        </w:numPr>
        <w:rPr>
          <w:sz w:val="22"/>
          <w:szCs w:val="22"/>
        </w:rPr>
      </w:pPr>
      <w:r w:rsidRPr="002337F1">
        <w:rPr>
          <w:sz w:val="22"/>
          <w:szCs w:val="22"/>
        </w:rPr>
        <w:t>Cunoaşterea şi aplicarea legislaţiei referitoare la salarizarea personalului din învăţământ;</w:t>
      </w:r>
    </w:p>
    <w:p w:rsidR="005B2911" w:rsidRPr="002337F1" w:rsidRDefault="006B37F2" w:rsidP="00D306B4">
      <w:pPr>
        <w:pStyle w:val="NoSpacing"/>
        <w:numPr>
          <w:ilvl w:val="0"/>
          <w:numId w:val="29"/>
        </w:numPr>
        <w:rPr>
          <w:sz w:val="22"/>
          <w:szCs w:val="22"/>
        </w:rPr>
      </w:pPr>
      <w:r w:rsidRPr="002337F1">
        <w:rPr>
          <w:sz w:val="22"/>
          <w:szCs w:val="22"/>
        </w:rPr>
        <w:t>Cunoaşterea şi aplicarea legislaţiei la perfecţionarea personalului didactic;</w:t>
      </w:r>
    </w:p>
    <w:p w:rsidR="005B2911" w:rsidRPr="002337F1" w:rsidRDefault="006B37F2" w:rsidP="00D306B4">
      <w:pPr>
        <w:pStyle w:val="NoSpacing"/>
        <w:numPr>
          <w:ilvl w:val="0"/>
          <w:numId w:val="29"/>
        </w:numPr>
        <w:rPr>
          <w:sz w:val="22"/>
          <w:szCs w:val="22"/>
        </w:rPr>
      </w:pPr>
      <w:r w:rsidRPr="002337F1">
        <w:rPr>
          <w:sz w:val="22"/>
          <w:szCs w:val="22"/>
        </w:rPr>
        <w:t>Cunoaşterea şi aplicarea legislaţiei privind:</w:t>
      </w:r>
    </w:p>
    <w:p w:rsidR="005B2911" w:rsidRPr="002337F1" w:rsidRDefault="006B37F2" w:rsidP="00D306B4">
      <w:pPr>
        <w:pStyle w:val="NoSpacing"/>
        <w:numPr>
          <w:ilvl w:val="0"/>
          <w:numId w:val="29"/>
        </w:numPr>
        <w:rPr>
          <w:sz w:val="22"/>
          <w:szCs w:val="22"/>
        </w:rPr>
      </w:pPr>
      <w:r w:rsidRPr="002337F1">
        <w:rPr>
          <w:sz w:val="22"/>
          <w:szCs w:val="22"/>
        </w:rPr>
        <w:t>Regulamentului actelor de studii;</w:t>
      </w:r>
    </w:p>
    <w:p w:rsidR="005B2911" w:rsidRPr="002337F1" w:rsidRDefault="006B37F2" w:rsidP="00D306B4">
      <w:pPr>
        <w:pStyle w:val="NoSpacing"/>
        <w:numPr>
          <w:ilvl w:val="0"/>
          <w:numId w:val="29"/>
        </w:numPr>
        <w:rPr>
          <w:sz w:val="22"/>
          <w:szCs w:val="22"/>
        </w:rPr>
      </w:pPr>
      <w:r w:rsidRPr="002337F1">
        <w:rPr>
          <w:sz w:val="22"/>
          <w:szCs w:val="22"/>
        </w:rPr>
        <w:t>Ţine evidenţă procedurilor operaţionale pentru</w:t>
      </w:r>
      <w:r w:rsidR="00BE3317" w:rsidRPr="002337F1">
        <w:rPr>
          <w:sz w:val="22"/>
          <w:szCs w:val="22"/>
        </w:rPr>
        <w:t xml:space="preserve"> toate activităţile din unitate</w:t>
      </w:r>
    </w:p>
    <w:p w:rsidR="005B2911" w:rsidRPr="002337F1" w:rsidRDefault="006B37F2" w:rsidP="00D306B4">
      <w:pPr>
        <w:pStyle w:val="NoSpacing"/>
        <w:numPr>
          <w:ilvl w:val="0"/>
          <w:numId w:val="29"/>
        </w:numPr>
        <w:rPr>
          <w:sz w:val="22"/>
          <w:szCs w:val="22"/>
        </w:rPr>
      </w:pPr>
      <w:r w:rsidRPr="002337F1">
        <w:rPr>
          <w:sz w:val="22"/>
          <w:szCs w:val="22"/>
        </w:rPr>
        <w:t>Normelor de arhivare a documentelor;</w:t>
      </w:r>
    </w:p>
    <w:p w:rsidR="005B2911" w:rsidRPr="002337F1" w:rsidRDefault="006B37F2" w:rsidP="00BE3317">
      <w:pPr>
        <w:pStyle w:val="NoSpacing"/>
        <w:numPr>
          <w:ilvl w:val="0"/>
          <w:numId w:val="29"/>
        </w:numPr>
        <w:rPr>
          <w:sz w:val="22"/>
          <w:szCs w:val="22"/>
        </w:rPr>
      </w:pPr>
      <w:r w:rsidRPr="002337F1">
        <w:rPr>
          <w:sz w:val="22"/>
          <w:szCs w:val="22"/>
        </w:rPr>
        <w:t>Alte norme metodologice apli</w:t>
      </w:r>
      <w:r w:rsidR="00BE3317" w:rsidRPr="002337F1">
        <w:rPr>
          <w:sz w:val="22"/>
          <w:szCs w:val="22"/>
        </w:rPr>
        <w:t>cabile unităţilor de învăţământ</w:t>
      </w:r>
    </w:p>
    <w:p w:rsidR="00293871" w:rsidRPr="002337F1" w:rsidRDefault="00293871">
      <w:pPr>
        <w:tabs>
          <w:tab w:val="left" w:pos="180"/>
        </w:tabs>
        <w:spacing w:line="360" w:lineRule="auto"/>
        <w:rPr>
          <w:b/>
          <w:sz w:val="16"/>
          <w:szCs w:val="16"/>
        </w:rPr>
      </w:pPr>
    </w:p>
    <w:p w:rsidR="005B2911" w:rsidRPr="002337F1" w:rsidRDefault="006B37F2">
      <w:pPr>
        <w:tabs>
          <w:tab w:val="left" w:pos="180"/>
        </w:tabs>
        <w:spacing w:line="360" w:lineRule="auto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3. </w:t>
      </w:r>
      <w:r w:rsidRPr="002337F1">
        <w:rPr>
          <w:b/>
          <w:sz w:val="24"/>
          <w:szCs w:val="24"/>
          <w:u w:val="single"/>
        </w:rPr>
        <w:t>COMUNICARE ŞI RELAŢIONARE</w:t>
      </w:r>
    </w:p>
    <w:p w:rsidR="005B2911" w:rsidRPr="002337F1" w:rsidRDefault="006B37F2" w:rsidP="000E62C2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>3.1. Asigurarea fluxului in</w:t>
      </w:r>
      <w:r w:rsidR="00BE3317" w:rsidRPr="002337F1">
        <w:rPr>
          <w:b/>
          <w:sz w:val="22"/>
          <w:szCs w:val="22"/>
        </w:rPr>
        <w:t xml:space="preserve">formaţional al compartimentului: </w:t>
      </w:r>
      <w:r w:rsidRPr="002337F1">
        <w:rPr>
          <w:sz w:val="22"/>
          <w:szCs w:val="22"/>
        </w:rPr>
        <w:t xml:space="preserve">afişează la avizierul unităţii de învăţământ toate modificările legislative apărute şi metodologiile aplicării legii educaţiei.  </w:t>
      </w:r>
    </w:p>
    <w:p w:rsidR="005B2911" w:rsidRPr="002337F1" w:rsidRDefault="006B37F2" w:rsidP="000E62C2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>3.2.Raportarea periodică pentru conducerea instituţiei</w:t>
      </w:r>
      <w:r w:rsidR="00BE3317" w:rsidRPr="002337F1">
        <w:rPr>
          <w:sz w:val="22"/>
          <w:szCs w:val="22"/>
        </w:rPr>
        <w:t xml:space="preserve">: </w:t>
      </w:r>
      <w:r w:rsidRPr="002337F1">
        <w:rPr>
          <w:sz w:val="22"/>
          <w:szCs w:val="22"/>
        </w:rPr>
        <w:t>raportează periodic conducerii unităţii de învăţământ toate modificările legislative apărute şi metodologiile aplicării legii educaţiei</w:t>
      </w:r>
    </w:p>
    <w:p w:rsidR="005B2911" w:rsidRPr="002337F1" w:rsidRDefault="006B37F2" w:rsidP="000E62C2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>3.3.Asigurarea transparenţei deciziilor din compartiment</w:t>
      </w:r>
      <w:r w:rsidR="00BE3317" w:rsidRPr="002337F1">
        <w:rPr>
          <w:sz w:val="22"/>
          <w:szCs w:val="22"/>
        </w:rPr>
        <w:t xml:space="preserve">: </w:t>
      </w:r>
      <w:r w:rsidRPr="002337F1">
        <w:rPr>
          <w:sz w:val="22"/>
          <w:szCs w:val="22"/>
        </w:rPr>
        <w:t>toate situaţiile şi statisticile solicitate compartimentului secretariat sunt vizate şi aprobate de către conducătorul instituţiei</w:t>
      </w:r>
    </w:p>
    <w:p w:rsidR="005B2911" w:rsidRPr="002337F1" w:rsidRDefault="006B37F2" w:rsidP="000E62C2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>3.4. Evidenţa, gestio</w:t>
      </w:r>
      <w:r w:rsidR="00BE3317" w:rsidRPr="002337F1">
        <w:rPr>
          <w:b/>
          <w:sz w:val="22"/>
          <w:szCs w:val="22"/>
        </w:rPr>
        <w:t xml:space="preserve">narea şi arhivarea documentelor: </w:t>
      </w:r>
      <w:r w:rsidRPr="002337F1">
        <w:rPr>
          <w:sz w:val="22"/>
          <w:szCs w:val="22"/>
        </w:rPr>
        <w:t>păstrează securitatea documentelor de secretariat, a diplomelor, certificatelor completate sau neco</w:t>
      </w:r>
      <w:r w:rsidR="000E62C2" w:rsidRPr="002337F1">
        <w:rPr>
          <w:sz w:val="22"/>
          <w:szCs w:val="22"/>
        </w:rPr>
        <w:t xml:space="preserve">mpletate, registrelor matricole; </w:t>
      </w:r>
      <w:r w:rsidRPr="002337F1">
        <w:rPr>
          <w:sz w:val="22"/>
          <w:szCs w:val="22"/>
        </w:rPr>
        <w:t>sigiliul unităţii şcolare este păstrat în condiţii de securitate.</w:t>
      </w:r>
    </w:p>
    <w:p w:rsidR="005B2911" w:rsidRPr="002337F1" w:rsidRDefault="006B37F2" w:rsidP="000E62C2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>3.5. Asigurarea interfeței privind comunicarea cu beneficiarii direcţi şi indirecţi</w:t>
      </w:r>
      <w:r w:rsidR="000E62C2" w:rsidRPr="002337F1">
        <w:rPr>
          <w:sz w:val="22"/>
          <w:szCs w:val="22"/>
        </w:rPr>
        <w:t xml:space="preserve">: </w:t>
      </w:r>
      <w:r w:rsidRPr="002337F1">
        <w:rPr>
          <w:sz w:val="22"/>
          <w:szCs w:val="22"/>
        </w:rPr>
        <w:t>managementul activităţilor de secretariat</w:t>
      </w:r>
    </w:p>
    <w:p w:rsidR="005B2911" w:rsidRPr="002337F1" w:rsidRDefault="006B37F2" w:rsidP="000E62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337F1">
        <w:rPr>
          <w:b/>
          <w:color w:val="000000"/>
          <w:sz w:val="22"/>
          <w:szCs w:val="22"/>
        </w:rPr>
        <w:t>3.6.</w:t>
      </w:r>
      <w:r w:rsidRPr="002337F1">
        <w:rPr>
          <w:color w:val="000000"/>
          <w:sz w:val="22"/>
          <w:szCs w:val="22"/>
        </w:rPr>
        <w:t xml:space="preserve"> </w:t>
      </w:r>
      <w:r w:rsidRPr="002337F1">
        <w:rPr>
          <w:b/>
          <w:color w:val="000000"/>
          <w:sz w:val="22"/>
          <w:szCs w:val="22"/>
        </w:rPr>
        <w:t>Monitorizarea comportamentului elevilor şi gestionarea situaţiilor conflictuale (art 89 alin 2 şi art 96 alin 1 –Legea 272/2004 republicată)</w:t>
      </w:r>
    </w:p>
    <w:p w:rsidR="000E62C2" w:rsidRPr="00293871" w:rsidRDefault="000E62C2">
      <w:pPr>
        <w:tabs>
          <w:tab w:val="left" w:pos="180"/>
        </w:tabs>
        <w:spacing w:line="360" w:lineRule="auto"/>
        <w:rPr>
          <w:b/>
          <w:sz w:val="16"/>
          <w:szCs w:val="16"/>
        </w:rPr>
      </w:pPr>
    </w:p>
    <w:p w:rsidR="005B2911" w:rsidRDefault="006B37F2">
      <w:pPr>
        <w:tabs>
          <w:tab w:val="left" w:pos="180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2337F1">
        <w:rPr>
          <w:b/>
          <w:sz w:val="24"/>
          <w:szCs w:val="24"/>
          <w:u w:val="single"/>
        </w:rPr>
        <w:t>MANAGEMENTUL CARIEREI ŞI DEZVOLTARE PERSONALĂ</w:t>
      </w:r>
    </w:p>
    <w:p w:rsidR="005B2911" w:rsidRPr="002337F1" w:rsidRDefault="006B37F2" w:rsidP="00293871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>4.1.Nivelul şi stadiul propriei pregătiri pr</w:t>
      </w:r>
      <w:r w:rsidR="00293871" w:rsidRPr="002337F1">
        <w:rPr>
          <w:b/>
          <w:sz w:val="22"/>
          <w:szCs w:val="22"/>
        </w:rPr>
        <w:t xml:space="preserve">ofesionale: </w:t>
      </w:r>
      <w:r w:rsidRPr="002337F1">
        <w:rPr>
          <w:sz w:val="22"/>
          <w:szCs w:val="22"/>
        </w:rPr>
        <w:t>obiectivitatea în autoevaluare şi identificarea necesarului de autoinstruire, în funcţie de dinamica informaţiei în domeniu.</w:t>
      </w:r>
    </w:p>
    <w:p w:rsidR="005B2911" w:rsidRPr="002337F1" w:rsidRDefault="006B37F2" w:rsidP="00293871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>4.2.Formare profesionala şi dezvoltare în carieră</w:t>
      </w:r>
      <w:r w:rsidRPr="002337F1">
        <w:rPr>
          <w:sz w:val="22"/>
          <w:szCs w:val="22"/>
        </w:rPr>
        <w:t>.</w:t>
      </w:r>
    </w:p>
    <w:p w:rsidR="005B2911" w:rsidRPr="002337F1" w:rsidRDefault="006B37F2" w:rsidP="00293871">
      <w:pPr>
        <w:pStyle w:val="ListParagraph"/>
        <w:numPr>
          <w:ilvl w:val="0"/>
          <w:numId w:val="30"/>
        </w:numPr>
        <w:ind w:left="426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identificarea surselor de informare, programarea studiului individual, astfel încât să acopere nevoile de dezvoltare, personale şi ale sistemului.</w:t>
      </w:r>
    </w:p>
    <w:p w:rsidR="005B2911" w:rsidRPr="002337F1" w:rsidRDefault="006B37F2" w:rsidP="00293871">
      <w:pPr>
        <w:pStyle w:val="ListParagraph"/>
        <w:numPr>
          <w:ilvl w:val="0"/>
          <w:numId w:val="30"/>
        </w:numPr>
        <w:tabs>
          <w:tab w:val="left" w:pos="180"/>
        </w:tabs>
        <w:ind w:left="426"/>
        <w:jc w:val="both"/>
        <w:rPr>
          <w:sz w:val="22"/>
          <w:szCs w:val="22"/>
        </w:rPr>
      </w:pPr>
      <w:r w:rsidRPr="002337F1">
        <w:rPr>
          <w:sz w:val="22"/>
          <w:szCs w:val="22"/>
        </w:rPr>
        <w:t>manifestă interes pentru nou şi consecvenţă în procesul de autoinstruire</w:t>
      </w:r>
    </w:p>
    <w:p w:rsidR="005B2911" w:rsidRPr="002337F1" w:rsidRDefault="006B37F2" w:rsidP="00293871">
      <w:pPr>
        <w:tabs>
          <w:tab w:val="left" w:pos="180"/>
        </w:tabs>
        <w:jc w:val="both"/>
        <w:rPr>
          <w:sz w:val="22"/>
          <w:szCs w:val="22"/>
        </w:rPr>
      </w:pPr>
      <w:r w:rsidRPr="002337F1">
        <w:rPr>
          <w:b/>
          <w:sz w:val="22"/>
          <w:szCs w:val="22"/>
        </w:rPr>
        <w:t>4.3. Participarea permanentă la instruirile organizate de Inspectoratul Şcolar</w:t>
      </w:r>
      <w:r w:rsidR="00293871" w:rsidRPr="002337F1">
        <w:rPr>
          <w:sz w:val="22"/>
          <w:szCs w:val="22"/>
        </w:rPr>
        <w:t xml:space="preserve">: </w:t>
      </w:r>
      <w:r w:rsidRPr="002337F1">
        <w:rPr>
          <w:sz w:val="22"/>
          <w:szCs w:val="22"/>
        </w:rPr>
        <w:t>participă permanent la instruirile organizate de Inspectoratul Şcolar şi întocmeşte situaţiile solicitate de acesta</w:t>
      </w:r>
    </w:p>
    <w:p w:rsidR="005B2911" w:rsidRPr="009E4299" w:rsidRDefault="005B2911">
      <w:pPr>
        <w:tabs>
          <w:tab w:val="left" w:pos="180"/>
        </w:tabs>
        <w:spacing w:line="360" w:lineRule="auto"/>
        <w:rPr>
          <w:sz w:val="16"/>
          <w:szCs w:val="16"/>
        </w:rPr>
      </w:pPr>
    </w:p>
    <w:p w:rsidR="005B2911" w:rsidRPr="006D0E76" w:rsidRDefault="006B37F2" w:rsidP="009E4299">
      <w:pPr>
        <w:tabs>
          <w:tab w:val="left" w:pos="180"/>
        </w:tabs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5. </w:t>
      </w:r>
      <w:r w:rsidRPr="006D0E76">
        <w:rPr>
          <w:b/>
          <w:sz w:val="24"/>
          <w:szCs w:val="24"/>
          <w:u w:val="single"/>
        </w:rPr>
        <w:t>CONTRIBUŢIA LA DEZVOLTAREA INSTITUŢIONALĂ ŞI PROMOVAREA IMAGINII ŞCOLII</w:t>
      </w:r>
    </w:p>
    <w:p w:rsidR="005B2911" w:rsidRPr="006D0E76" w:rsidRDefault="006B37F2" w:rsidP="009E4299">
      <w:pPr>
        <w:tabs>
          <w:tab w:val="left" w:pos="180"/>
        </w:tabs>
        <w:jc w:val="both"/>
        <w:rPr>
          <w:sz w:val="22"/>
          <w:szCs w:val="22"/>
        </w:rPr>
      </w:pPr>
      <w:r w:rsidRPr="006D0E76">
        <w:rPr>
          <w:b/>
          <w:sz w:val="22"/>
          <w:szCs w:val="22"/>
        </w:rPr>
        <w:t>5.1. Planificarea activităţii compartimentului prin prisma dezvoltării instituţional</w:t>
      </w:r>
      <w:r w:rsidR="009E4299" w:rsidRPr="006D0E76">
        <w:rPr>
          <w:b/>
          <w:sz w:val="22"/>
          <w:szCs w:val="22"/>
        </w:rPr>
        <w:t xml:space="preserve">e şi promovarea imaginii şcolii: </w:t>
      </w:r>
      <w:r w:rsidRPr="006D0E76">
        <w:rPr>
          <w:sz w:val="22"/>
          <w:szCs w:val="22"/>
        </w:rPr>
        <w:t>se preocupă permanent de perfecţionarea şi îmbunătăţirea pregătirii profesionale, în vederea aplicării corecte şi complete a reformei învăţământului şi a promovării imaginii şcolii.</w:t>
      </w:r>
    </w:p>
    <w:p w:rsidR="005B2911" w:rsidRPr="006D0E76" w:rsidRDefault="006B37F2" w:rsidP="009E4299">
      <w:pPr>
        <w:tabs>
          <w:tab w:val="left" w:pos="180"/>
        </w:tabs>
        <w:jc w:val="both"/>
        <w:rPr>
          <w:sz w:val="22"/>
          <w:szCs w:val="22"/>
        </w:rPr>
      </w:pPr>
      <w:r w:rsidRPr="006D0E76">
        <w:rPr>
          <w:b/>
          <w:sz w:val="22"/>
          <w:szCs w:val="22"/>
        </w:rPr>
        <w:lastRenderedPageBreak/>
        <w:t>5.2. Asigurarea permanentă a legăturii cu reprezentanţii comunităţii locale privind activitatea compartimentului</w:t>
      </w:r>
      <w:r w:rsidR="009E4299" w:rsidRPr="006D0E76">
        <w:rPr>
          <w:sz w:val="22"/>
          <w:szCs w:val="22"/>
        </w:rPr>
        <w:t xml:space="preserve">: </w:t>
      </w:r>
      <w:r w:rsidRPr="006D0E76">
        <w:rPr>
          <w:sz w:val="22"/>
          <w:szCs w:val="22"/>
        </w:rPr>
        <w:t>asigură legătura cu comunitatea locală în vederea unei bune relaţionări a şcolii cu aceasta.</w:t>
      </w:r>
    </w:p>
    <w:p w:rsidR="005B2911" w:rsidRPr="006D0E76" w:rsidRDefault="006B37F2" w:rsidP="009E4299">
      <w:pPr>
        <w:tabs>
          <w:tab w:val="left" w:pos="180"/>
        </w:tabs>
        <w:jc w:val="both"/>
        <w:rPr>
          <w:sz w:val="22"/>
          <w:szCs w:val="22"/>
        </w:rPr>
      </w:pPr>
      <w:r w:rsidRPr="006D0E76">
        <w:rPr>
          <w:b/>
          <w:sz w:val="22"/>
          <w:szCs w:val="22"/>
        </w:rPr>
        <w:t>5.3. Îndeplinirea altor atribuţii dispuse de şeful ierarhic superior şi/sau directorul care pot rezulta din necesitatea derulării în bune condiţii a atribuţiilor aflate în sfera sa de responsabilitate</w:t>
      </w:r>
      <w:r w:rsidR="009E4299" w:rsidRPr="006D0E76">
        <w:rPr>
          <w:sz w:val="22"/>
          <w:szCs w:val="22"/>
        </w:rPr>
        <w:t xml:space="preserve">: </w:t>
      </w:r>
      <w:r w:rsidRPr="006D0E76">
        <w:rPr>
          <w:sz w:val="22"/>
          <w:szCs w:val="22"/>
        </w:rPr>
        <w:t>în funcţie de nevoile specifice ale unităţii de învățământ, salariatul se obligă să îndeplinească şi alte sarcini repartizate de angajator, în condiţiile legii.</w:t>
      </w:r>
    </w:p>
    <w:p w:rsidR="005B2911" w:rsidRPr="006D0E76" w:rsidRDefault="006B37F2" w:rsidP="009E4299">
      <w:pPr>
        <w:tabs>
          <w:tab w:val="left" w:pos="180"/>
        </w:tabs>
        <w:jc w:val="both"/>
        <w:rPr>
          <w:sz w:val="22"/>
          <w:szCs w:val="22"/>
        </w:rPr>
      </w:pPr>
      <w:r w:rsidRPr="006D0E76">
        <w:rPr>
          <w:b/>
          <w:sz w:val="22"/>
          <w:szCs w:val="22"/>
        </w:rPr>
        <w:t>5.4. Respectarea normelor, ROI, procedurilor de sănătate şi securitate a muncii şi de PSI şi ISU pentru toate tipurile de activităţi desfăşurate în cadrul unităţii de învăţământ</w:t>
      </w:r>
      <w:r w:rsidR="009E4299" w:rsidRPr="006D0E76">
        <w:rPr>
          <w:sz w:val="22"/>
          <w:szCs w:val="22"/>
        </w:rPr>
        <w:t xml:space="preserve">: </w:t>
      </w:r>
      <w:r w:rsidRPr="006D0E76">
        <w:rPr>
          <w:sz w:val="22"/>
          <w:szCs w:val="22"/>
        </w:rPr>
        <w:t>se documentează, participă la instruiri şi respectă normele de securitate şi sănătate în muncă şi nu are accidente de muncă.</w:t>
      </w:r>
    </w:p>
    <w:p w:rsidR="005B2911" w:rsidRPr="006D0E76" w:rsidRDefault="005B2911">
      <w:pPr>
        <w:spacing w:line="360" w:lineRule="auto"/>
        <w:rPr>
          <w:sz w:val="22"/>
          <w:szCs w:val="22"/>
        </w:rPr>
      </w:pPr>
    </w:p>
    <w:p w:rsidR="005B2911" w:rsidRPr="006D0E76" w:rsidRDefault="006B37F2" w:rsidP="009E4299">
      <w:pPr>
        <w:numPr>
          <w:ilvl w:val="0"/>
          <w:numId w:val="9"/>
        </w:numPr>
        <w:tabs>
          <w:tab w:val="left" w:pos="252"/>
          <w:tab w:val="left" w:pos="522"/>
        </w:tabs>
        <w:ind w:left="6" w:firstLine="0"/>
        <w:jc w:val="both"/>
        <w:rPr>
          <w:sz w:val="24"/>
          <w:szCs w:val="24"/>
          <w:u w:val="single"/>
        </w:rPr>
      </w:pPr>
      <w:r w:rsidRPr="006D0E76">
        <w:rPr>
          <w:sz w:val="24"/>
          <w:szCs w:val="24"/>
          <w:u w:val="single"/>
        </w:rPr>
        <w:t>C</w:t>
      </w:r>
      <w:r w:rsidRPr="006D0E76">
        <w:rPr>
          <w:b/>
          <w:sz w:val="24"/>
          <w:szCs w:val="24"/>
          <w:u w:val="single"/>
        </w:rPr>
        <w:t>ONDUITA PROFESIONALĂ</w:t>
      </w:r>
    </w:p>
    <w:p w:rsidR="005B2911" w:rsidRPr="006D0E76" w:rsidRDefault="006B37F2" w:rsidP="009E4299">
      <w:pPr>
        <w:numPr>
          <w:ilvl w:val="1"/>
          <w:numId w:val="9"/>
        </w:numPr>
        <w:ind w:left="567"/>
        <w:rPr>
          <w:sz w:val="22"/>
          <w:szCs w:val="22"/>
        </w:rPr>
      </w:pPr>
      <w:r w:rsidRPr="006D0E76">
        <w:rPr>
          <w:b/>
          <w:sz w:val="22"/>
          <w:szCs w:val="22"/>
        </w:rPr>
        <w:t>Manifestarea atitudinii morale și civice (limbaj,</w:t>
      </w:r>
      <w:r w:rsidR="006D0E76">
        <w:rPr>
          <w:b/>
          <w:sz w:val="22"/>
          <w:szCs w:val="22"/>
        </w:rPr>
        <w:t xml:space="preserve"> ținută, respect, comportament)</w:t>
      </w:r>
    </w:p>
    <w:p w:rsidR="005B2911" w:rsidRPr="006D0E76" w:rsidRDefault="006B37F2" w:rsidP="009E4299">
      <w:pPr>
        <w:numPr>
          <w:ilvl w:val="0"/>
          <w:numId w:val="11"/>
        </w:numPr>
        <w:rPr>
          <w:sz w:val="22"/>
          <w:szCs w:val="22"/>
        </w:rPr>
      </w:pPr>
      <w:r w:rsidRPr="006D0E76">
        <w:rPr>
          <w:sz w:val="22"/>
          <w:szCs w:val="22"/>
        </w:rPr>
        <w:t>Utilizarea unui limbaj civilizat, politicos în totalitatea relațiilor interumane, eliminarea limbajului vulgar, a calomniei şi denigrării altora;</w:t>
      </w:r>
    </w:p>
    <w:p w:rsidR="005B2911" w:rsidRPr="006D0E76" w:rsidRDefault="006B37F2" w:rsidP="009E4299">
      <w:pPr>
        <w:numPr>
          <w:ilvl w:val="0"/>
          <w:numId w:val="11"/>
        </w:numPr>
        <w:rPr>
          <w:sz w:val="22"/>
          <w:szCs w:val="22"/>
        </w:rPr>
      </w:pPr>
      <w:r w:rsidRPr="006D0E76">
        <w:rPr>
          <w:sz w:val="22"/>
          <w:szCs w:val="22"/>
        </w:rPr>
        <w:t xml:space="preserve">Prezentarea la serviciu întro ţinută decentă;  </w:t>
      </w:r>
    </w:p>
    <w:p w:rsidR="005B2911" w:rsidRPr="006D0E76" w:rsidRDefault="006B37F2" w:rsidP="009E4299">
      <w:pPr>
        <w:numPr>
          <w:ilvl w:val="0"/>
          <w:numId w:val="11"/>
        </w:numPr>
        <w:rPr>
          <w:sz w:val="22"/>
          <w:szCs w:val="22"/>
        </w:rPr>
      </w:pPr>
      <w:r w:rsidRPr="006D0E76">
        <w:rPr>
          <w:sz w:val="22"/>
          <w:szCs w:val="22"/>
        </w:rPr>
        <w:t>Respectarea şefilor, a colegilor, a subalternilor, a persoanelor din afara unităţii, a elevilor;</w:t>
      </w:r>
    </w:p>
    <w:p w:rsidR="005B2911" w:rsidRPr="006D0E76" w:rsidRDefault="006B37F2" w:rsidP="009E4299">
      <w:pPr>
        <w:numPr>
          <w:ilvl w:val="0"/>
          <w:numId w:val="11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Comportamentul la locul de muncă să fie unul civilizat punând pe primul loc relațiile interumane, armonia grupului, munca în echipa şi randamentul muncii.</w:t>
      </w:r>
    </w:p>
    <w:p w:rsidR="005B2911" w:rsidRPr="006D0E76" w:rsidRDefault="006B37F2" w:rsidP="009E4299">
      <w:pPr>
        <w:numPr>
          <w:ilvl w:val="1"/>
          <w:numId w:val="9"/>
        </w:numPr>
        <w:ind w:left="567"/>
        <w:rPr>
          <w:sz w:val="22"/>
          <w:szCs w:val="22"/>
        </w:rPr>
      </w:pPr>
      <w:r w:rsidRPr="006D0E76">
        <w:rPr>
          <w:b/>
          <w:sz w:val="22"/>
          <w:szCs w:val="22"/>
        </w:rPr>
        <w:t>Respectarea și promo</w:t>
      </w:r>
      <w:r w:rsidR="006D0E76">
        <w:rPr>
          <w:b/>
          <w:sz w:val="22"/>
          <w:szCs w:val="22"/>
        </w:rPr>
        <w:t>varea deontologiei profesionale</w:t>
      </w:r>
    </w:p>
    <w:p w:rsidR="005B2911" w:rsidRPr="006D0E76" w:rsidRDefault="006B37F2" w:rsidP="009E4299">
      <w:pPr>
        <w:numPr>
          <w:ilvl w:val="0"/>
          <w:numId w:val="13"/>
        </w:numPr>
        <w:rPr>
          <w:sz w:val="22"/>
          <w:szCs w:val="22"/>
        </w:rPr>
      </w:pPr>
      <w:r w:rsidRPr="006D0E76">
        <w:rPr>
          <w:sz w:val="22"/>
          <w:szCs w:val="22"/>
        </w:rPr>
        <w:t>Profesionalismul, stăpânirea domeniului în care desfăşoară activitate;</w:t>
      </w:r>
    </w:p>
    <w:p w:rsidR="005B2911" w:rsidRPr="006D0E76" w:rsidRDefault="006B37F2" w:rsidP="009E4299">
      <w:pPr>
        <w:numPr>
          <w:ilvl w:val="0"/>
          <w:numId w:val="13"/>
        </w:numPr>
        <w:rPr>
          <w:sz w:val="22"/>
          <w:szCs w:val="22"/>
        </w:rPr>
      </w:pPr>
      <w:r w:rsidRPr="006D0E76">
        <w:rPr>
          <w:sz w:val="22"/>
          <w:szCs w:val="22"/>
        </w:rPr>
        <w:t>Munca tenace, eforturi susținute, perseverenta si implicare directă în activităţile pe le are în atribuţiile de serviciu;</w:t>
      </w:r>
    </w:p>
    <w:p w:rsidR="005B2911" w:rsidRPr="006D0E76" w:rsidRDefault="006B37F2" w:rsidP="009E4299">
      <w:pPr>
        <w:numPr>
          <w:ilvl w:val="0"/>
          <w:numId w:val="13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Manifestarea spiritului de echipă (acțiunea gândită şi înfăptuită în comun, coeziunea şi întrajutorarea colegilor în realizarea activităţii);</w:t>
      </w:r>
    </w:p>
    <w:p w:rsidR="005B2911" w:rsidRPr="006D0E76" w:rsidRDefault="006B37F2" w:rsidP="009E4299">
      <w:pPr>
        <w:numPr>
          <w:ilvl w:val="0"/>
          <w:numId w:val="13"/>
        </w:numPr>
        <w:rPr>
          <w:sz w:val="22"/>
          <w:szCs w:val="22"/>
        </w:rPr>
      </w:pPr>
      <w:r w:rsidRPr="006D0E76">
        <w:rPr>
          <w:sz w:val="22"/>
          <w:szCs w:val="22"/>
        </w:rPr>
        <w:t>Asumarea responsabilității personale în soluţionarea sarcinilor ce revin;</w:t>
      </w:r>
    </w:p>
    <w:p w:rsidR="005B2911" w:rsidRPr="009E4299" w:rsidRDefault="005B2911">
      <w:pPr>
        <w:spacing w:line="360" w:lineRule="auto"/>
        <w:ind w:left="1140"/>
        <w:rPr>
          <w:sz w:val="16"/>
          <w:szCs w:val="16"/>
        </w:rPr>
      </w:pPr>
    </w:p>
    <w:p w:rsidR="005B2911" w:rsidRPr="006D0E76" w:rsidRDefault="006B37F2" w:rsidP="009E42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7.</w:t>
      </w:r>
      <w:r>
        <w:rPr>
          <w:b/>
          <w:sz w:val="24"/>
          <w:szCs w:val="24"/>
        </w:rPr>
        <w:t xml:space="preserve"> </w:t>
      </w:r>
      <w:r w:rsidRPr="006D0E76">
        <w:rPr>
          <w:b/>
          <w:sz w:val="24"/>
          <w:szCs w:val="24"/>
          <w:u w:val="single"/>
        </w:rPr>
        <w:t>RESPONSABILITĂŢILE POSTULUI:</w:t>
      </w:r>
    </w:p>
    <w:p w:rsidR="005B2911" w:rsidRPr="006D0E76" w:rsidRDefault="006B37F2" w:rsidP="009E4299">
      <w:pPr>
        <w:jc w:val="both"/>
        <w:rPr>
          <w:sz w:val="22"/>
          <w:szCs w:val="22"/>
        </w:rPr>
      </w:pPr>
      <w:r w:rsidRPr="006D0E76">
        <w:rPr>
          <w:b/>
          <w:sz w:val="22"/>
          <w:szCs w:val="22"/>
        </w:rPr>
        <w:t>7.1.Legat de activităţile specifice, răspunde de:</w:t>
      </w:r>
    </w:p>
    <w:p w:rsidR="005B2911" w:rsidRPr="006D0E76" w:rsidRDefault="006B37F2" w:rsidP="009E4299">
      <w:pPr>
        <w:numPr>
          <w:ilvl w:val="0"/>
          <w:numId w:val="16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Calitatea şi corectitudinea activităţii de secretariat</w:t>
      </w:r>
    </w:p>
    <w:p w:rsidR="005B2911" w:rsidRPr="006D0E76" w:rsidRDefault="006B37F2" w:rsidP="009E4299">
      <w:pPr>
        <w:numPr>
          <w:ilvl w:val="0"/>
          <w:numId w:val="16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Întocmirea corectă şi la timp a raportărilor lunare, trimestriale şi anuale;</w:t>
      </w:r>
    </w:p>
    <w:p w:rsidR="005B2911" w:rsidRPr="006D0E76" w:rsidRDefault="006B37F2" w:rsidP="009E4299">
      <w:pPr>
        <w:numPr>
          <w:ilvl w:val="0"/>
          <w:numId w:val="16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Îndeplinirea la timp şi întocmai a sarcinilor specifice trasate sau stabilite de ordonatorul de credite;</w:t>
      </w:r>
    </w:p>
    <w:p w:rsidR="005B2911" w:rsidRPr="006D0E76" w:rsidRDefault="006B37F2" w:rsidP="009E4299">
      <w:pPr>
        <w:numPr>
          <w:ilvl w:val="0"/>
          <w:numId w:val="16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Calitatea raportărilor şi a informărilor;</w:t>
      </w:r>
    </w:p>
    <w:p w:rsidR="005B2911" w:rsidRPr="006D0E76" w:rsidRDefault="006B37F2" w:rsidP="009E4299">
      <w:pPr>
        <w:numPr>
          <w:ilvl w:val="0"/>
          <w:numId w:val="16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Reprezentarea instituţiei publice la întâlniri ce au ca obiect cu prec</w:t>
      </w:r>
      <w:r w:rsidR="00484B32" w:rsidRPr="006D0E76">
        <w:rPr>
          <w:sz w:val="22"/>
          <w:szCs w:val="22"/>
        </w:rPr>
        <w:t>ădere problemele de secretariat</w:t>
      </w:r>
    </w:p>
    <w:p w:rsidR="005B2911" w:rsidRPr="006D0E76" w:rsidRDefault="006B37F2" w:rsidP="009E4299">
      <w:pPr>
        <w:jc w:val="both"/>
        <w:rPr>
          <w:sz w:val="22"/>
          <w:szCs w:val="22"/>
        </w:rPr>
      </w:pPr>
      <w:r w:rsidRPr="006D0E76">
        <w:rPr>
          <w:b/>
          <w:sz w:val="22"/>
          <w:szCs w:val="22"/>
        </w:rPr>
        <w:t>7.2.</w:t>
      </w:r>
      <w:r w:rsidR="00817EF2">
        <w:rPr>
          <w:b/>
          <w:sz w:val="22"/>
          <w:szCs w:val="22"/>
        </w:rPr>
        <w:t xml:space="preserve"> </w:t>
      </w:r>
      <w:r w:rsidRPr="006D0E76">
        <w:rPr>
          <w:b/>
          <w:sz w:val="22"/>
          <w:szCs w:val="22"/>
        </w:rPr>
        <w:t>LEGAT DE FUNCŢIILE MANAGERIALE, RĂSPUNDE DE:</w:t>
      </w:r>
    </w:p>
    <w:p w:rsidR="005B2911" w:rsidRPr="006D0E76" w:rsidRDefault="006B37F2" w:rsidP="009E4299">
      <w:pPr>
        <w:numPr>
          <w:ilvl w:val="0"/>
          <w:numId w:val="17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Coordonarea eficientă a personalului din subordine şi respectarea de către acesta a reglementărilor interne</w:t>
      </w:r>
    </w:p>
    <w:p w:rsidR="005B2911" w:rsidRPr="006D0E76" w:rsidRDefault="006B37F2" w:rsidP="009E4299">
      <w:pPr>
        <w:numPr>
          <w:ilvl w:val="0"/>
          <w:numId w:val="17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Utilarea corespunzătoare a subordonaţilor cu resursele necesare</w:t>
      </w:r>
    </w:p>
    <w:p w:rsidR="005B2911" w:rsidRPr="006D0E76" w:rsidRDefault="006B37F2" w:rsidP="00484B32">
      <w:pPr>
        <w:numPr>
          <w:ilvl w:val="0"/>
          <w:numId w:val="17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Calitatea pregătirii profesionale a angajaţilor din subordine</w:t>
      </w:r>
    </w:p>
    <w:p w:rsidR="005B2911" w:rsidRPr="006D0E76" w:rsidRDefault="006B37F2" w:rsidP="009E4299">
      <w:pPr>
        <w:jc w:val="both"/>
        <w:rPr>
          <w:sz w:val="22"/>
          <w:szCs w:val="22"/>
        </w:rPr>
      </w:pPr>
      <w:r w:rsidRPr="006D0E76">
        <w:rPr>
          <w:b/>
          <w:sz w:val="22"/>
          <w:szCs w:val="22"/>
        </w:rPr>
        <w:t>7.3.</w:t>
      </w:r>
      <w:r w:rsidR="00817EF2">
        <w:rPr>
          <w:b/>
          <w:sz w:val="22"/>
          <w:szCs w:val="22"/>
        </w:rPr>
        <w:t xml:space="preserve"> </w:t>
      </w:r>
      <w:r w:rsidRPr="006D0E76">
        <w:rPr>
          <w:b/>
          <w:sz w:val="22"/>
          <w:szCs w:val="22"/>
        </w:rPr>
        <w:t>LEGAT DE DISCIPLINA MUNCII, RĂSPUNDE DE:</w:t>
      </w:r>
    </w:p>
    <w:p w:rsidR="005B2911" w:rsidRPr="006D0E76" w:rsidRDefault="006B37F2" w:rsidP="009E4299">
      <w:pPr>
        <w:numPr>
          <w:ilvl w:val="0"/>
          <w:numId w:val="1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 xml:space="preserve">îmbunătăţirea permanentă a pregătirii sale profesionale şi de specialitate; </w:t>
      </w:r>
    </w:p>
    <w:p w:rsidR="005B2911" w:rsidRPr="006D0E76" w:rsidRDefault="006B37F2" w:rsidP="009E4299">
      <w:pPr>
        <w:numPr>
          <w:ilvl w:val="0"/>
          <w:numId w:val="1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păstrarea confidenţialităţii informaţiilor şi a documentelor legate de instituţie publică;</w:t>
      </w:r>
    </w:p>
    <w:p w:rsidR="005B2911" w:rsidRPr="006D0E76" w:rsidRDefault="006B37F2" w:rsidP="009E4299">
      <w:pPr>
        <w:numPr>
          <w:ilvl w:val="0"/>
          <w:numId w:val="1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utilizarea resurselor existente exclusiv în interesul instituţiei publice;</w:t>
      </w:r>
    </w:p>
    <w:p w:rsidR="005B2911" w:rsidRPr="006D0E76" w:rsidRDefault="006B37F2" w:rsidP="009E4299">
      <w:pPr>
        <w:numPr>
          <w:ilvl w:val="0"/>
          <w:numId w:val="1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 xml:space="preserve">respectă prevederile normativelor interne şi procedurile de lucru privitoare la postul său; </w:t>
      </w:r>
    </w:p>
    <w:p w:rsidR="005B2911" w:rsidRPr="006D0E76" w:rsidRDefault="006B37F2" w:rsidP="009E4299">
      <w:pPr>
        <w:numPr>
          <w:ilvl w:val="0"/>
          <w:numId w:val="1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adoptă permanent un comportament în măsură să promoveze imaginea şi interesele instituţia publică;</w:t>
      </w:r>
    </w:p>
    <w:p w:rsidR="005B2911" w:rsidRPr="006D0E76" w:rsidRDefault="006B37F2" w:rsidP="00484B32">
      <w:pPr>
        <w:numPr>
          <w:ilvl w:val="0"/>
          <w:numId w:val="1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se implică în vederea soluţionării situaţiilor de criză care afectează instituţia publică;</w:t>
      </w:r>
    </w:p>
    <w:p w:rsidR="005B2911" w:rsidRPr="006D0E76" w:rsidRDefault="006B37F2" w:rsidP="009E4299">
      <w:pPr>
        <w:jc w:val="both"/>
        <w:rPr>
          <w:sz w:val="22"/>
          <w:szCs w:val="22"/>
        </w:rPr>
      </w:pPr>
      <w:r w:rsidRPr="006D0E76">
        <w:rPr>
          <w:b/>
          <w:sz w:val="22"/>
          <w:szCs w:val="22"/>
        </w:rPr>
        <w:t>7.4.</w:t>
      </w:r>
      <w:r w:rsidR="00817EF2">
        <w:rPr>
          <w:b/>
          <w:sz w:val="22"/>
          <w:szCs w:val="22"/>
        </w:rPr>
        <w:t xml:space="preserve"> </w:t>
      </w:r>
      <w:r w:rsidRPr="006D0E76">
        <w:rPr>
          <w:b/>
          <w:sz w:val="22"/>
          <w:szCs w:val="22"/>
        </w:rPr>
        <w:t>OBLIGAŢII PE LINIE DE SECURITATE SI SANATATE IN MUNCA</w:t>
      </w:r>
    </w:p>
    <w:p w:rsidR="005B2911" w:rsidRPr="006D0E76" w:rsidRDefault="006B37F2" w:rsidP="009E4299">
      <w:pPr>
        <w:numPr>
          <w:ilvl w:val="0"/>
          <w:numId w:val="2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să aducă la cunoştinţa conducătorului locului de muncă eventualele defecţiuni constatate la echipamentele de lucru;</w:t>
      </w:r>
    </w:p>
    <w:p w:rsidR="005B2911" w:rsidRPr="006D0E76" w:rsidRDefault="006B37F2" w:rsidP="009E4299">
      <w:pPr>
        <w:numPr>
          <w:ilvl w:val="0"/>
          <w:numId w:val="2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să nu părăsească locul de munca fără aprobare, decât în cazul în care i s-ar pune in pericol viaţa sau integritatea fizică;</w:t>
      </w:r>
    </w:p>
    <w:p w:rsidR="005B2911" w:rsidRPr="006D0E76" w:rsidRDefault="006B37F2" w:rsidP="009E4299">
      <w:pPr>
        <w:numPr>
          <w:ilvl w:val="0"/>
          <w:numId w:val="2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să respecte instrucţiunile proprii de sănătate si securitate in munca la locul de muncă;</w:t>
      </w:r>
    </w:p>
    <w:p w:rsidR="005B2911" w:rsidRPr="006D0E76" w:rsidRDefault="006B37F2" w:rsidP="009E4299">
      <w:pPr>
        <w:numPr>
          <w:ilvl w:val="0"/>
          <w:numId w:val="2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să menţină curăţenia la locul de muncă;</w:t>
      </w:r>
    </w:p>
    <w:p w:rsidR="005B2911" w:rsidRPr="006D0E76" w:rsidRDefault="006B37F2" w:rsidP="009E4299">
      <w:pPr>
        <w:numPr>
          <w:ilvl w:val="0"/>
          <w:numId w:val="2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să nu introducă sau să consume băuturi alcoolice în incinta societăţii;</w:t>
      </w:r>
    </w:p>
    <w:p w:rsidR="005B2911" w:rsidRPr="006D0E76" w:rsidRDefault="006B37F2" w:rsidP="009E4299">
      <w:pPr>
        <w:numPr>
          <w:ilvl w:val="0"/>
          <w:numId w:val="2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să nu fumeze decât în locurile special amenajate;</w:t>
      </w:r>
    </w:p>
    <w:p w:rsidR="005B2911" w:rsidRPr="006D0E76" w:rsidRDefault="006B37F2" w:rsidP="009E4299">
      <w:pPr>
        <w:numPr>
          <w:ilvl w:val="0"/>
          <w:numId w:val="2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să respecte disciplina la locul de muncă;</w:t>
      </w:r>
    </w:p>
    <w:p w:rsidR="005B2911" w:rsidRPr="006D0E76" w:rsidRDefault="006B37F2" w:rsidP="009E4299">
      <w:pPr>
        <w:numPr>
          <w:ilvl w:val="0"/>
          <w:numId w:val="2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să acorde primul ajutor în cazul producerii unui accident de muncă;</w:t>
      </w:r>
    </w:p>
    <w:p w:rsidR="005B2911" w:rsidRPr="006D0E76" w:rsidRDefault="006B37F2" w:rsidP="009E4299">
      <w:pPr>
        <w:numPr>
          <w:ilvl w:val="0"/>
          <w:numId w:val="2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lastRenderedPageBreak/>
        <w:t>să înştiinţeze imediat conducătorul locurilor de munca despre producerea unui accident de muncă şi să nu schimbe starea de fapt a evenimentului, decât numai dacă aceasta se impune, pentru a limita efectele produse de eveniment;</w:t>
      </w:r>
    </w:p>
    <w:p w:rsidR="005B2911" w:rsidRPr="006D0E76" w:rsidRDefault="006B37F2" w:rsidP="009E4299">
      <w:pPr>
        <w:numPr>
          <w:ilvl w:val="0"/>
          <w:numId w:val="2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să-şi însuşească măsurile de sănătate si securitate in munca;</w:t>
      </w:r>
    </w:p>
    <w:p w:rsidR="005B2911" w:rsidRPr="006D0E76" w:rsidRDefault="006B37F2" w:rsidP="009E4299">
      <w:pPr>
        <w:numPr>
          <w:ilvl w:val="0"/>
          <w:numId w:val="2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la terminarea programului de lucru să facă ordine şi curăţenie la locul de muncă.</w:t>
      </w:r>
    </w:p>
    <w:p w:rsidR="005B2911" w:rsidRPr="006D0E76" w:rsidRDefault="006B37F2" w:rsidP="009E4299">
      <w:pPr>
        <w:jc w:val="both"/>
        <w:rPr>
          <w:sz w:val="22"/>
          <w:szCs w:val="22"/>
        </w:rPr>
      </w:pPr>
      <w:r w:rsidRPr="006D0E76">
        <w:rPr>
          <w:b/>
          <w:sz w:val="22"/>
          <w:szCs w:val="22"/>
        </w:rPr>
        <w:t>7.5.</w:t>
      </w:r>
      <w:r w:rsidR="00817EF2">
        <w:rPr>
          <w:b/>
          <w:sz w:val="22"/>
          <w:szCs w:val="22"/>
        </w:rPr>
        <w:t xml:space="preserve"> </w:t>
      </w:r>
      <w:r w:rsidRPr="006D0E76">
        <w:rPr>
          <w:b/>
          <w:sz w:val="22"/>
          <w:szCs w:val="22"/>
        </w:rPr>
        <w:t>OBLIGATII PRIVIND APARAREA IMPOTRIVA INCENDIILOR:</w:t>
      </w:r>
    </w:p>
    <w:p w:rsidR="005B2911" w:rsidRPr="006D0E76" w:rsidRDefault="006B37F2" w:rsidP="009E4299">
      <w:pPr>
        <w:numPr>
          <w:ilvl w:val="0"/>
          <w:numId w:val="4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sa respecte regulile si masurile de apărare împotriva incendiilor, aduse la cunoştinţa, sub orice forma, de administrator;</w:t>
      </w:r>
    </w:p>
    <w:p w:rsidR="005B2911" w:rsidRPr="006D0E76" w:rsidRDefault="006B37F2" w:rsidP="009E4299">
      <w:pPr>
        <w:numPr>
          <w:ilvl w:val="0"/>
          <w:numId w:val="4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sa utilizeze aparatura si echipamentele, potrivit instrucţiunilor tehnice, precum si celor date de administrator;</w:t>
      </w:r>
    </w:p>
    <w:p w:rsidR="005B2911" w:rsidRPr="006D0E76" w:rsidRDefault="006B37F2" w:rsidP="009E4299">
      <w:pPr>
        <w:numPr>
          <w:ilvl w:val="0"/>
          <w:numId w:val="4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sa nu efectueze manevre nepermise sau modificări neautorizate ale sistemelor si instalaţiilor de apărare împotriva incendiilor;</w:t>
      </w:r>
    </w:p>
    <w:p w:rsidR="005B2911" w:rsidRPr="006D0E76" w:rsidRDefault="006B37F2" w:rsidP="009E4299">
      <w:pPr>
        <w:numPr>
          <w:ilvl w:val="0"/>
          <w:numId w:val="4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sa comunice, imediat după constatare, conducătorului locului de munca orice încălcare a normelor de apărare împotriva incendiilor sau a oricărei situaţii stabilite de acesta ca fiind un pericol de incendiu, precum si orice defecţiune sesizata la sistemele si instalaţiile de apărare împotriva incendiilor;</w:t>
      </w:r>
    </w:p>
    <w:p w:rsidR="005B2911" w:rsidRPr="006D0E76" w:rsidRDefault="006B37F2" w:rsidP="009E4299">
      <w:pPr>
        <w:numPr>
          <w:ilvl w:val="0"/>
          <w:numId w:val="4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sa coopereze cu salariaţii desemnaţi de administrator, care au atribuţii in domeniul apărării împotriva incendiilor, in vederea realizării masurilor de apărare împotriva incendiilor;</w:t>
      </w:r>
    </w:p>
    <w:p w:rsidR="005B2911" w:rsidRPr="006D0E76" w:rsidRDefault="006B37F2" w:rsidP="009E4299">
      <w:pPr>
        <w:numPr>
          <w:ilvl w:val="0"/>
          <w:numId w:val="4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sa acţioneze, in conformitate cu procedurile stabilite la locul de munca, in cazul apariţiei oricărui pericol iminent de incendiu;</w:t>
      </w:r>
    </w:p>
    <w:p w:rsidR="005B2911" w:rsidRPr="006D0E76" w:rsidRDefault="006B37F2" w:rsidP="009E4299">
      <w:pPr>
        <w:numPr>
          <w:ilvl w:val="0"/>
          <w:numId w:val="4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sa furnizeze persoanelor abilitate toate datele si informaţiile de care are cunoştinţa, referitoare la producerea incendiilor.</w:t>
      </w:r>
    </w:p>
    <w:p w:rsidR="005B2911" w:rsidRPr="006D0E76" w:rsidRDefault="006B37F2" w:rsidP="009E4299">
      <w:pPr>
        <w:jc w:val="both"/>
        <w:rPr>
          <w:sz w:val="22"/>
          <w:szCs w:val="22"/>
        </w:rPr>
      </w:pPr>
      <w:r w:rsidRPr="006D0E76">
        <w:rPr>
          <w:b/>
          <w:sz w:val="22"/>
          <w:szCs w:val="22"/>
        </w:rPr>
        <w:t>7.6.</w:t>
      </w:r>
      <w:r w:rsidR="00817EF2">
        <w:rPr>
          <w:b/>
          <w:sz w:val="22"/>
          <w:szCs w:val="22"/>
        </w:rPr>
        <w:t xml:space="preserve"> </w:t>
      </w:r>
      <w:r w:rsidRPr="006D0E76">
        <w:rPr>
          <w:b/>
          <w:sz w:val="22"/>
          <w:szCs w:val="22"/>
        </w:rPr>
        <w:t>AUTORITATEA POSTULUI:</w:t>
      </w:r>
    </w:p>
    <w:p w:rsidR="005B2911" w:rsidRPr="006D0E76" w:rsidRDefault="006B37F2" w:rsidP="009E4299">
      <w:pPr>
        <w:numPr>
          <w:ilvl w:val="0"/>
          <w:numId w:val="6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Decide asupra modului de întocmire a lucrărilor de secretariat;</w:t>
      </w:r>
    </w:p>
    <w:p w:rsidR="005B2911" w:rsidRPr="006D0E76" w:rsidRDefault="006B37F2" w:rsidP="009E4299">
      <w:pPr>
        <w:numPr>
          <w:ilvl w:val="0"/>
          <w:numId w:val="6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Semnează corespondenţa departamentului pe probleme de specialitate;</w:t>
      </w:r>
    </w:p>
    <w:p w:rsidR="005B2911" w:rsidRPr="006D0E76" w:rsidRDefault="006B37F2" w:rsidP="009E4299">
      <w:pPr>
        <w:numPr>
          <w:ilvl w:val="0"/>
          <w:numId w:val="6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Semnează spre verificare toate documentele care necesită semnătura secretarului;</w:t>
      </w:r>
    </w:p>
    <w:p w:rsidR="005B2911" w:rsidRPr="006D0E76" w:rsidRDefault="006B37F2" w:rsidP="009E4299">
      <w:pPr>
        <w:numPr>
          <w:ilvl w:val="0"/>
          <w:numId w:val="6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Solicită documentaţie de specialitate şi consultanţă în domeniul compartimentului secretariat.</w:t>
      </w:r>
    </w:p>
    <w:p w:rsidR="005B2911" w:rsidRPr="006D0E76" w:rsidRDefault="006B37F2" w:rsidP="009E4299">
      <w:pPr>
        <w:numPr>
          <w:ilvl w:val="0"/>
          <w:numId w:val="6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Utilizează echipamente/consumabile/materiale şi calculatorul puse la dispoziţie de instituţie;</w:t>
      </w:r>
    </w:p>
    <w:p w:rsidR="005B2911" w:rsidRPr="006D0E76" w:rsidRDefault="006B37F2" w:rsidP="009E4299">
      <w:pPr>
        <w:numPr>
          <w:ilvl w:val="0"/>
          <w:numId w:val="6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Stabileşte prioritatea executării sarcinilor pentru personalul din subordine;</w:t>
      </w:r>
    </w:p>
    <w:p w:rsidR="005B2911" w:rsidRPr="006D0E76" w:rsidRDefault="006B37F2" w:rsidP="009E4299">
      <w:pPr>
        <w:numPr>
          <w:ilvl w:val="0"/>
          <w:numId w:val="6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Propune recompense sau penalizări, prelungirea sau încetarea activităţii după perioada de probă a subordonaţilor;</w:t>
      </w:r>
    </w:p>
    <w:p w:rsidR="005B2911" w:rsidRPr="006D0E76" w:rsidRDefault="006B37F2" w:rsidP="009E4299">
      <w:pPr>
        <w:numPr>
          <w:ilvl w:val="0"/>
          <w:numId w:val="6"/>
        </w:numPr>
        <w:jc w:val="both"/>
        <w:rPr>
          <w:sz w:val="22"/>
          <w:szCs w:val="22"/>
        </w:rPr>
      </w:pPr>
      <w:r w:rsidRPr="006D0E76">
        <w:rPr>
          <w:sz w:val="22"/>
          <w:szCs w:val="22"/>
        </w:rPr>
        <w:t>Stabileşte măsuri de eficientizarea activităţii personalului din subordine;</w:t>
      </w:r>
    </w:p>
    <w:p w:rsidR="005B2911" w:rsidRPr="006D0E76" w:rsidRDefault="006B37F2" w:rsidP="009E4299">
      <w:pPr>
        <w:numPr>
          <w:ilvl w:val="0"/>
          <w:numId w:val="6"/>
        </w:numPr>
        <w:jc w:val="both"/>
        <w:rPr>
          <w:color w:val="000000"/>
          <w:sz w:val="22"/>
          <w:szCs w:val="22"/>
          <w:highlight w:val="white"/>
        </w:rPr>
      </w:pPr>
      <w:r w:rsidRPr="006D0E76">
        <w:rPr>
          <w:sz w:val="22"/>
          <w:szCs w:val="22"/>
        </w:rPr>
        <w:t>Aprobă/respinge cererile de concediu pentru subordonaţi (motivând în cazul refuzului).</w:t>
      </w:r>
    </w:p>
    <w:p w:rsidR="00484B32" w:rsidRPr="006D0E76" w:rsidRDefault="006B37F2" w:rsidP="00484B32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6D0E76">
        <w:rPr>
          <w:b/>
          <w:sz w:val="22"/>
          <w:szCs w:val="22"/>
        </w:rPr>
        <w:t xml:space="preserve">Respectarea prevederilor </w:t>
      </w:r>
      <w:r w:rsidRPr="006D0E76">
        <w:rPr>
          <w:b/>
          <w:color w:val="000000"/>
          <w:sz w:val="22"/>
          <w:szCs w:val="22"/>
          <w:highlight w:val="white"/>
        </w:rPr>
        <w:t>Regulamentului (UE) 2016/679 privind protecţia persoanelor fizice în ceea ce priveşte prelucrarea datelor cu caracter personal şi privind libera circulaţie a acestor date şi de abrogare a Directivei 95/46/CE (Regulamentul general privind protecţia datelor) și să nu folosească în alte scopuri datele personale prelucrate.</w:t>
      </w:r>
    </w:p>
    <w:p w:rsidR="005B2911" w:rsidRPr="006D0E76" w:rsidRDefault="006B37F2" w:rsidP="00484B32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6D0E76">
        <w:rPr>
          <w:b/>
          <w:color w:val="000000"/>
          <w:sz w:val="22"/>
          <w:szCs w:val="22"/>
          <w:highlight w:val="white"/>
        </w:rPr>
        <w:t xml:space="preserve">Respectarea </w:t>
      </w:r>
      <w:r w:rsidRPr="006D0E76">
        <w:rPr>
          <w:b/>
          <w:sz w:val="22"/>
          <w:szCs w:val="22"/>
        </w:rPr>
        <w:t>procedurii pentru protecţia persoanelor cu privire la prelucrarea datelor cu caracter personal şi libera circulaţie a acestor date la nivelul unităţii.</w:t>
      </w:r>
    </w:p>
    <w:p w:rsidR="005B2911" w:rsidRDefault="005B2911" w:rsidP="009E4299">
      <w:pPr>
        <w:ind w:left="720"/>
        <w:jc w:val="both"/>
        <w:rPr>
          <w:sz w:val="24"/>
          <w:szCs w:val="24"/>
        </w:rPr>
      </w:pPr>
    </w:p>
    <w:p w:rsidR="005B2911" w:rsidRDefault="006B37F2" w:rsidP="009E429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b/>
        </w:rPr>
        <w:t xml:space="preserve"> </w:t>
      </w:r>
      <w:r>
        <w:rPr>
          <w:b/>
          <w:sz w:val="24"/>
          <w:szCs w:val="24"/>
        </w:rPr>
        <w:t>În vederea implementării Sistemului Informatic Integrat al învăţământului din Romania la nivelul unităţii şcolare are atribuţii privind:</w:t>
      </w:r>
    </w:p>
    <w:p w:rsidR="005B2911" w:rsidRDefault="006B37F2" w:rsidP="00817EF2">
      <w:pPr>
        <w:numPr>
          <w:ilvl w:val="3"/>
          <w:numId w:val="15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Planul de şcolarizare;</w:t>
      </w:r>
    </w:p>
    <w:p w:rsidR="005B2911" w:rsidRDefault="006B37F2" w:rsidP="00817EF2">
      <w:pPr>
        <w:numPr>
          <w:ilvl w:val="3"/>
          <w:numId w:val="15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Resursele clădirilor;</w:t>
      </w:r>
    </w:p>
    <w:p w:rsidR="005B2911" w:rsidRDefault="006B37F2" w:rsidP="00817EF2">
      <w:pPr>
        <w:numPr>
          <w:ilvl w:val="3"/>
          <w:numId w:val="15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Managementul unităţilor de învăţământ; </w:t>
      </w:r>
    </w:p>
    <w:p w:rsidR="005B2911" w:rsidRDefault="006B37F2" w:rsidP="00817EF2">
      <w:pPr>
        <w:numPr>
          <w:ilvl w:val="3"/>
          <w:numId w:val="15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Înscrierea la grădinițe;</w:t>
      </w:r>
    </w:p>
    <w:p w:rsidR="005B2911" w:rsidRDefault="006B37F2" w:rsidP="00817EF2">
      <w:pPr>
        <w:numPr>
          <w:ilvl w:val="3"/>
          <w:numId w:val="15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Datele financiare;</w:t>
      </w:r>
    </w:p>
    <w:p w:rsidR="005B2911" w:rsidRDefault="006B37F2" w:rsidP="00817EF2">
      <w:pPr>
        <w:numPr>
          <w:ilvl w:val="3"/>
          <w:numId w:val="15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Managementul elevului;</w:t>
      </w:r>
    </w:p>
    <w:p w:rsidR="005B2911" w:rsidRDefault="006B37F2" w:rsidP="00817EF2">
      <w:pPr>
        <w:numPr>
          <w:ilvl w:val="3"/>
          <w:numId w:val="15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Programele sociale;</w:t>
      </w:r>
    </w:p>
    <w:p w:rsidR="005B2911" w:rsidRDefault="00817EF2" w:rsidP="00817EF2">
      <w:pPr>
        <w:numPr>
          <w:ilvl w:val="3"/>
          <w:numId w:val="15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Datele statistice</w:t>
      </w:r>
    </w:p>
    <w:p w:rsidR="005B2911" w:rsidRDefault="00C901DB" w:rsidP="009E4299">
      <w:pPr>
        <w:tabs>
          <w:tab w:val="left" w:pos="1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II. ALTE ATRIBUŢII</w:t>
      </w:r>
    </w:p>
    <w:p w:rsidR="00B92AA0" w:rsidRPr="00B92AA0" w:rsidRDefault="006B37F2" w:rsidP="00817EF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="00B92AA0" w:rsidRPr="00B92AA0">
        <w:rPr>
          <w:rFonts w:eastAsia="Calibri"/>
          <w:sz w:val="24"/>
          <w:szCs w:val="24"/>
          <w:lang w:eastAsia="en-US"/>
        </w:rPr>
        <w:t xml:space="preserve">În condiţiile precizate anterior, se repartizează pentru titularul prezentei fişe a postului </w:t>
      </w:r>
      <w:r w:rsidR="00B92AA0" w:rsidRPr="00B92AA0">
        <w:rPr>
          <w:rFonts w:eastAsia="Calibri"/>
          <w:sz w:val="24"/>
          <w:szCs w:val="24"/>
          <w:lang w:eastAsia="en-US"/>
        </w:rPr>
        <w:br/>
        <w:t>următoarele responsabilităţi suplimentare:</w:t>
      </w:r>
    </w:p>
    <w:p w:rsidR="00B92AA0" w:rsidRPr="00B92AA0" w:rsidRDefault="00B92AA0" w:rsidP="00B92AA0">
      <w:pPr>
        <w:jc w:val="both"/>
        <w:rPr>
          <w:b/>
          <w:sz w:val="24"/>
          <w:szCs w:val="24"/>
        </w:rPr>
      </w:pPr>
      <w:r w:rsidRPr="00B92AA0">
        <w:rPr>
          <w:b/>
          <w:sz w:val="24"/>
          <w:szCs w:val="24"/>
        </w:rPr>
        <w:t>RESPONSABILITĂTI: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958"/>
        <w:gridCol w:w="2176"/>
      </w:tblGrid>
      <w:tr w:rsidR="00B92AA0" w:rsidRPr="00B92AA0" w:rsidTr="00A11DDE">
        <w:tc>
          <w:tcPr>
            <w:tcW w:w="936" w:type="dxa"/>
          </w:tcPr>
          <w:p w:rsidR="00B92AA0" w:rsidRPr="00B92AA0" w:rsidRDefault="00B92AA0" w:rsidP="00B92AA0">
            <w:pPr>
              <w:rPr>
                <w:b/>
                <w:sz w:val="22"/>
                <w:szCs w:val="22"/>
              </w:rPr>
            </w:pPr>
            <w:r w:rsidRPr="00B92AA0"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6958" w:type="dxa"/>
          </w:tcPr>
          <w:p w:rsidR="00B92AA0" w:rsidRPr="00B92AA0" w:rsidRDefault="00B92AA0" w:rsidP="00B92AA0">
            <w:pPr>
              <w:jc w:val="center"/>
              <w:rPr>
                <w:b/>
                <w:sz w:val="24"/>
                <w:szCs w:val="24"/>
              </w:rPr>
            </w:pPr>
            <w:r w:rsidRPr="00B92AA0">
              <w:rPr>
                <w:b/>
                <w:sz w:val="24"/>
                <w:szCs w:val="24"/>
              </w:rPr>
              <w:t>COMISIA</w:t>
            </w:r>
          </w:p>
        </w:tc>
        <w:tc>
          <w:tcPr>
            <w:tcW w:w="2176" w:type="dxa"/>
          </w:tcPr>
          <w:p w:rsidR="00B92AA0" w:rsidRPr="00B92AA0" w:rsidRDefault="001A1F38" w:rsidP="00B92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Calitatea de:</w:t>
            </w:r>
          </w:p>
        </w:tc>
      </w:tr>
      <w:tr w:rsidR="001A1F38" w:rsidRPr="00B92AA0" w:rsidTr="00A11DDE">
        <w:tc>
          <w:tcPr>
            <w:tcW w:w="936" w:type="dxa"/>
          </w:tcPr>
          <w:p w:rsidR="001A1F38" w:rsidRPr="001A1F38" w:rsidRDefault="001A1F38" w:rsidP="001A1F38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1A1F38" w:rsidRPr="00B92AA0" w:rsidRDefault="001A1F38" w:rsidP="001A1F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A1F38" w:rsidRPr="001A1F38" w:rsidRDefault="001A1F38" w:rsidP="001A1F38">
            <w:r w:rsidRPr="001A1F38">
              <w:rPr>
                <w:sz w:val="24"/>
                <w:szCs w:val="24"/>
              </w:rPr>
              <w:t>responsabil/membru</w:t>
            </w:r>
          </w:p>
        </w:tc>
      </w:tr>
      <w:tr w:rsidR="001A1F38" w:rsidRPr="00B92AA0" w:rsidTr="00A11DDE">
        <w:tc>
          <w:tcPr>
            <w:tcW w:w="936" w:type="dxa"/>
          </w:tcPr>
          <w:p w:rsidR="001A1F38" w:rsidRPr="001A1F38" w:rsidRDefault="001A1F38" w:rsidP="001A1F38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1A1F38" w:rsidRPr="00B92AA0" w:rsidRDefault="001A1F38" w:rsidP="001A1F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A1F38" w:rsidRPr="001A1F38" w:rsidRDefault="001A1F38" w:rsidP="001A1F38">
            <w:r w:rsidRPr="001A1F38">
              <w:rPr>
                <w:sz w:val="24"/>
                <w:szCs w:val="24"/>
              </w:rPr>
              <w:t>responsabil/membru</w:t>
            </w:r>
          </w:p>
        </w:tc>
      </w:tr>
      <w:tr w:rsidR="001A1F38" w:rsidRPr="00B92AA0" w:rsidTr="00A11DDE">
        <w:tc>
          <w:tcPr>
            <w:tcW w:w="936" w:type="dxa"/>
          </w:tcPr>
          <w:p w:rsidR="001A1F38" w:rsidRPr="001A1F38" w:rsidRDefault="001A1F38" w:rsidP="001A1F38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1A1F38" w:rsidRPr="00B92AA0" w:rsidRDefault="001A1F38" w:rsidP="001A1F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A1F38" w:rsidRPr="001A1F38" w:rsidRDefault="001A1F38" w:rsidP="001A1F38">
            <w:r w:rsidRPr="001A1F38">
              <w:rPr>
                <w:sz w:val="24"/>
                <w:szCs w:val="24"/>
              </w:rPr>
              <w:t>responsabil/membru</w:t>
            </w:r>
          </w:p>
        </w:tc>
      </w:tr>
      <w:tr w:rsidR="001A1F38" w:rsidRPr="00B92AA0" w:rsidTr="00A11DDE">
        <w:tc>
          <w:tcPr>
            <w:tcW w:w="936" w:type="dxa"/>
          </w:tcPr>
          <w:p w:rsidR="001A1F38" w:rsidRPr="001A1F38" w:rsidRDefault="001A1F38" w:rsidP="001A1F38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1A1F38" w:rsidRPr="00B92AA0" w:rsidRDefault="001A1F38" w:rsidP="001A1F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A1F38" w:rsidRPr="001A1F38" w:rsidRDefault="001A1F38" w:rsidP="001A1F38">
            <w:r w:rsidRPr="001A1F38">
              <w:rPr>
                <w:sz w:val="24"/>
                <w:szCs w:val="24"/>
              </w:rPr>
              <w:t>responsabil/membru</w:t>
            </w:r>
          </w:p>
        </w:tc>
      </w:tr>
      <w:tr w:rsidR="001A1F38" w:rsidRPr="00B92AA0" w:rsidTr="00A11DDE">
        <w:tc>
          <w:tcPr>
            <w:tcW w:w="936" w:type="dxa"/>
          </w:tcPr>
          <w:p w:rsidR="001A1F38" w:rsidRPr="001A1F38" w:rsidRDefault="001A1F38" w:rsidP="001A1F38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1A1F38" w:rsidRPr="00B92AA0" w:rsidRDefault="001A1F38" w:rsidP="001A1F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A1F38" w:rsidRPr="001A1F38" w:rsidRDefault="001A1F38" w:rsidP="001A1F38">
            <w:r w:rsidRPr="001A1F38">
              <w:rPr>
                <w:sz w:val="24"/>
                <w:szCs w:val="24"/>
              </w:rPr>
              <w:t>responsabil/membru</w:t>
            </w:r>
          </w:p>
        </w:tc>
      </w:tr>
      <w:tr w:rsidR="001A1F38" w:rsidRPr="00B92AA0" w:rsidTr="00A11DDE">
        <w:tc>
          <w:tcPr>
            <w:tcW w:w="936" w:type="dxa"/>
          </w:tcPr>
          <w:p w:rsidR="001A1F38" w:rsidRPr="001A1F38" w:rsidRDefault="001A1F38" w:rsidP="001A1F38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1A1F38" w:rsidRPr="00B92AA0" w:rsidRDefault="001A1F38" w:rsidP="001A1F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A1F38" w:rsidRPr="001A1F38" w:rsidRDefault="001A1F38" w:rsidP="001A1F38">
            <w:r w:rsidRPr="001A1F38">
              <w:rPr>
                <w:sz w:val="24"/>
                <w:szCs w:val="24"/>
              </w:rPr>
              <w:t>responsabil/membru</w:t>
            </w:r>
          </w:p>
        </w:tc>
      </w:tr>
      <w:tr w:rsidR="001A1F38" w:rsidRPr="00B92AA0" w:rsidTr="00A11DDE">
        <w:tc>
          <w:tcPr>
            <w:tcW w:w="936" w:type="dxa"/>
          </w:tcPr>
          <w:p w:rsidR="001A1F38" w:rsidRPr="001A1F38" w:rsidRDefault="001A1F38" w:rsidP="001A1F38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1A1F38" w:rsidRPr="00B92AA0" w:rsidRDefault="001A1F38" w:rsidP="001A1F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A1F38" w:rsidRPr="001A1F38" w:rsidRDefault="001A1F38" w:rsidP="001A1F38">
            <w:r w:rsidRPr="001A1F38">
              <w:rPr>
                <w:sz w:val="24"/>
                <w:szCs w:val="24"/>
              </w:rPr>
              <w:t>responsabil/membru</w:t>
            </w:r>
          </w:p>
        </w:tc>
      </w:tr>
      <w:tr w:rsidR="001A1F38" w:rsidRPr="00B92AA0" w:rsidTr="00A11DDE">
        <w:tc>
          <w:tcPr>
            <w:tcW w:w="936" w:type="dxa"/>
          </w:tcPr>
          <w:p w:rsidR="001A1F38" w:rsidRPr="001A1F38" w:rsidRDefault="001A1F38" w:rsidP="001A1F38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1A1F38" w:rsidRPr="00B92AA0" w:rsidRDefault="001A1F38" w:rsidP="001A1F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A1F38" w:rsidRPr="001A1F38" w:rsidRDefault="001A1F38" w:rsidP="001A1F38">
            <w:r w:rsidRPr="001A1F38">
              <w:rPr>
                <w:sz w:val="24"/>
                <w:szCs w:val="24"/>
              </w:rPr>
              <w:t>responsabil/membru</w:t>
            </w:r>
          </w:p>
        </w:tc>
      </w:tr>
      <w:tr w:rsidR="001A1F38" w:rsidRPr="00B92AA0" w:rsidTr="00A11DDE">
        <w:tc>
          <w:tcPr>
            <w:tcW w:w="936" w:type="dxa"/>
          </w:tcPr>
          <w:p w:rsidR="001A1F38" w:rsidRPr="001A1F38" w:rsidRDefault="001A1F38" w:rsidP="001A1F38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1A1F38" w:rsidRPr="00B92AA0" w:rsidRDefault="001A1F38" w:rsidP="001A1F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A1F38" w:rsidRPr="001A1F38" w:rsidRDefault="001A1F38" w:rsidP="001A1F38">
            <w:r w:rsidRPr="001A1F38">
              <w:rPr>
                <w:sz w:val="24"/>
                <w:szCs w:val="24"/>
              </w:rPr>
              <w:t>responsabil/membru</w:t>
            </w:r>
          </w:p>
        </w:tc>
      </w:tr>
      <w:tr w:rsidR="001A1F38" w:rsidRPr="00B92AA0" w:rsidTr="00A11DDE">
        <w:tc>
          <w:tcPr>
            <w:tcW w:w="936" w:type="dxa"/>
          </w:tcPr>
          <w:p w:rsidR="001A1F38" w:rsidRPr="001A1F38" w:rsidRDefault="001A1F38" w:rsidP="001A1F38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1A1F38" w:rsidRPr="00B92AA0" w:rsidRDefault="001A1F38" w:rsidP="001A1F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A1F38" w:rsidRPr="001A1F38" w:rsidRDefault="001A1F38" w:rsidP="001A1F38">
            <w:r w:rsidRPr="001A1F38">
              <w:rPr>
                <w:sz w:val="24"/>
                <w:szCs w:val="24"/>
              </w:rPr>
              <w:t>responsabil/membru</w:t>
            </w:r>
          </w:p>
        </w:tc>
      </w:tr>
      <w:tr w:rsidR="001A1F38" w:rsidRPr="00B92AA0" w:rsidTr="00A11DDE">
        <w:tc>
          <w:tcPr>
            <w:tcW w:w="936" w:type="dxa"/>
          </w:tcPr>
          <w:p w:rsidR="001A1F38" w:rsidRPr="001A1F38" w:rsidRDefault="001A1F38" w:rsidP="001A1F38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1A1F38" w:rsidRPr="00B92AA0" w:rsidRDefault="001A1F38" w:rsidP="001A1F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A1F38" w:rsidRPr="001A1F38" w:rsidRDefault="001A1F38" w:rsidP="001A1F38">
            <w:r w:rsidRPr="001A1F38">
              <w:rPr>
                <w:sz w:val="24"/>
                <w:szCs w:val="24"/>
              </w:rPr>
              <w:t>responsabil/membru</w:t>
            </w:r>
          </w:p>
        </w:tc>
      </w:tr>
      <w:tr w:rsidR="001A1F38" w:rsidRPr="00B92AA0" w:rsidTr="00A11DDE">
        <w:tc>
          <w:tcPr>
            <w:tcW w:w="936" w:type="dxa"/>
          </w:tcPr>
          <w:p w:rsidR="001A1F38" w:rsidRPr="001A1F38" w:rsidRDefault="001A1F38" w:rsidP="001A1F38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1A1F38" w:rsidRPr="00B92AA0" w:rsidRDefault="001A1F38" w:rsidP="001A1F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A1F38" w:rsidRPr="001A1F38" w:rsidRDefault="001A1F38" w:rsidP="001A1F38">
            <w:r w:rsidRPr="001A1F38">
              <w:rPr>
                <w:sz w:val="24"/>
                <w:szCs w:val="24"/>
              </w:rPr>
              <w:t>responsabil/membru</w:t>
            </w:r>
          </w:p>
        </w:tc>
      </w:tr>
      <w:tr w:rsidR="001A1F38" w:rsidRPr="00B92AA0" w:rsidTr="00A11DDE">
        <w:tc>
          <w:tcPr>
            <w:tcW w:w="936" w:type="dxa"/>
          </w:tcPr>
          <w:p w:rsidR="001A1F38" w:rsidRPr="001A1F38" w:rsidRDefault="001A1F38" w:rsidP="001A1F38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1A1F38" w:rsidRPr="00B92AA0" w:rsidRDefault="001A1F38" w:rsidP="001A1F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A1F38" w:rsidRPr="001A1F38" w:rsidRDefault="001A1F38" w:rsidP="001A1F38">
            <w:r w:rsidRPr="001A1F38">
              <w:rPr>
                <w:sz w:val="24"/>
                <w:szCs w:val="24"/>
              </w:rPr>
              <w:t>responsabil/membru</w:t>
            </w:r>
          </w:p>
        </w:tc>
      </w:tr>
      <w:tr w:rsidR="001A1F38" w:rsidRPr="00B92AA0" w:rsidTr="00A11DDE">
        <w:tc>
          <w:tcPr>
            <w:tcW w:w="936" w:type="dxa"/>
          </w:tcPr>
          <w:p w:rsidR="001A1F38" w:rsidRPr="001A1F38" w:rsidRDefault="001A1F38" w:rsidP="001A1F38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1A1F38" w:rsidRPr="00B92AA0" w:rsidRDefault="001A1F38" w:rsidP="001A1F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A1F38" w:rsidRPr="001A1F38" w:rsidRDefault="001A1F38" w:rsidP="001A1F38">
            <w:r w:rsidRPr="001A1F38">
              <w:rPr>
                <w:sz w:val="24"/>
                <w:szCs w:val="24"/>
              </w:rPr>
              <w:t>responsabil/membru</w:t>
            </w:r>
          </w:p>
        </w:tc>
      </w:tr>
      <w:tr w:rsidR="001A1F38" w:rsidRPr="00B92AA0" w:rsidTr="00A11DDE">
        <w:tc>
          <w:tcPr>
            <w:tcW w:w="936" w:type="dxa"/>
          </w:tcPr>
          <w:p w:rsidR="001A1F38" w:rsidRPr="001A1F38" w:rsidRDefault="001A1F38" w:rsidP="001A1F38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1A1F38" w:rsidRPr="00B92AA0" w:rsidRDefault="001A1F38" w:rsidP="001A1F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A1F38" w:rsidRPr="001A1F38" w:rsidRDefault="001A1F38" w:rsidP="001A1F38">
            <w:r w:rsidRPr="001A1F38">
              <w:rPr>
                <w:sz w:val="24"/>
                <w:szCs w:val="24"/>
              </w:rPr>
              <w:t>responsabil/membru</w:t>
            </w:r>
          </w:p>
        </w:tc>
      </w:tr>
      <w:tr w:rsidR="001A1F38" w:rsidRPr="00B92AA0" w:rsidTr="00A11DDE">
        <w:tc>
          <w:tcPr>
            <w:tcW w:w="936" w:type="dxa"/>
          </w:tcPr>
          <w:p w:rsidR="001A1F38" w:rsidRPr="001A1F38" w:rsidRDefault="001A1F38" w:rsidP="001A1F38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1A1F38" w:rsidRPr="00B92AA0" w:rsidRDefault="001A1F38" w:rsidP="001A1F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A1F38" w:rsidRPr="001A1F38" w:rsidRDefault="001A1F38" w:rsidP="001A1F38">
            <w:r w:rsidRPr="001A1F38">
              <w:rPr>
                <w:sz w:val="24"/>
                <w:szCs w:val="24"/>
              </w:rPr>
              <w:t>responsabil/membru</w:t>
            </w:r>
          </w:p>
        </w:tc>
      </w:tr>
      <w:tr w:rsidR="00A11DDE" w:rsidRPr="00B92AA0" w:rsidTr="00A11DDE">
        <w:tc>
          <w:tcPr>
            <w:tcW w:w="936" w:type="dxa"/>
          </w:tcPr>
          <w:p w:rsidR="00A11DDE" w:rsidRPr="001A1F38" w:rsidRDefault="00A11DDE" w:rsidP="00A11DD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A11DDE" w:rsidRPr="00B92AA0" w:rsidRDefault="00A11DDE" w:rsidP="00A11D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A11DDE" w:rsidRDefault="00A11DDE" w:rsidP="00A11DDE">
            <w:r w:rsidRPr="008471F1">
              <w:rPr>
                <w:sz w:val="24"/>
                <w:szCs w:val="24"/>
              </w:rPr>
              <w:t>responsabil/membru</w:t>
            </w:r>
          </w:p>
        </w:tc>
      </w:tr>
      <w:tr w:rsidR="00A11DDE" w:rsidRPr="00B92AA0" w:rsidTr="00A11DDE">
        <w:tc>
          <w:tcPr>
            <w:tcW w:w="936" w:type="dxa"/>
          </w:tcPr>
          <w:p w:rsidR="00A11DDE" w:rsidRPr="001A1F38" w:rsidRDefault="00A11DDE" w:rsidP="00A11DD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A11DDE" w:rsidRPr="00B92AA0" w:rsidRDefault="00A11DDE" w:rsidP="00A11D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A11DDE" w:rsidRDefault="00A11DDE" w:rsidP="00A11DDE">
            <w:r w:rsidRPr="008471F1">
              <w:rPr>
                <w:sz w:val="24"/>
                <w:szCs w:val="24"/>
              </w:rPr>
              <w:t>responsabil/membru</w:t>
            </w:r>
          </w:p>
        </w:tc>
      </w:tr>
      <w:tr w:rsidR="00A11DDE" w:rsidRPr="00B92AA0" w:rsidTr="00A11DDE">
        <w:tc>
          <w:tcPr>
            <w:tcW w:w="936" w:type="dxa"/>
          </w:tcPr>
          <w:p w:rsidR="00A11DDE" w:rsidRPr="001A1F38" w:rsidRDefault="00A11DDE" w:rsidP="00A11DD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A11DDE" w:rsidRPr="00B92AA0" w:rsidRDefault="00A11DDE" w:rsidP="00A11D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A11DDE" w:rsidRDefault="00A11DDE" w:rsidP="00A11DDE">
            <w:r w:rsidRPr="008471F1">
              <w:rPr>
                <w:sz w:val="24"/>
                <w:szCs w:val="24"/>
              </w:rPr>
              <w:t>responsabil/membru</w:t>
            </w:r>
          </w:p>
        </w:tc>
      </w:tr>
      <w:tr w:rsidR="00A11DDE" w:rsidRPr="00B92AA0" w:rsidTr="00A11DDE">
        <w:tc>
          <w:tcPr>
            <w:tcW w:w="936" w:type="dxa"/>
          </w:tcPr>
          <w:p w:rsidR="00A11DDE" w:rsidRPr="001A1F38" w:rsidRDefault="00A11DDE" w:rsidP="00A11DD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A11DDE" w:rsidRPr="00B92AA0" w:rsidRDefault="00A11DDE" w:rsidP="00A11D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A11DDE" w:rsidRDefault="00A11DDE" w:rsidP="00A11DDE">
            <w:r w:rsidRPr="008471F1">
              <w:rPr>
                <w:sz w:val="24"/>
                <w:szCs w:val="24"/>
              </w:rPr>
              <w:t>responsabil/membru</w:t>
            </w:r>
          </w:p>
        </w:tc>
      </w:tr>
      <w:tr w:rsidR="00A11DDE" w:rsidRPr="00B92AA0" w:rsidTr="00A11DDE">
        <w:tc>
          <w:tcPr>
            <w:tcW w:w="936" w:type="dxa"/>
          </w:tcPr>
          <w:p w:rsidR="00A11DDE" w:rsidRPr="001A1F38" w:rsidRDefault="00A11DDE" w:rsidP="00A11DD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A11DDE" w:rsidRPr="00B92AA0" w:rsidRDefault="00A11DDE" w:rsidP="00A11D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A11DDE" w:rsidRDefault="00A11DDE" w:rsidP="00A11DDE">
            <w:r w:rsidRPr="008471F1">
              <w:rPr>
                <w:sz w:val="24"/>
                <w:szCs w:val="24"/>
              </w:rPr>
              <w:t>responsabil/membru</w:t>
            </w:r>
          </w:p>
        </w:tc>
      </w:tr>
      <w:tr w:rsidR="00A11DDE" w:rsidRPr="00B92AA0" w:rsidTr="00A11DDE">
        <w:tc>
          <w:tcPr>
            <w:tcW w:w="936" w:type="dxa"/>
          </w:tcPr>
          <w:p w:rsidR="00A11DDE" w:rsidRPr="001A1F38" w:rsidRDefault="00A11DDE" w:rsidP="00A11DD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A11DDE" w:rsidRPr="00B92AA0" w:rsidRDefault="00A11DDE" w:rsidP="00A11D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A11DDE" w:rsidRDefault="00A11DDE" w:rsidP="00A11DDE">
            <w:r w:rsidRPr="008471F1">
              <w:rPr>
                <w:sz w:val="24"/>
                <w:szCs w:val="24"/>
              </w:rPr>
              <w:t>responsabil/membru</w:t>
            </w:r>
          </w:p>
        </w:tc>
      </w:tr>
      <w:tr w:rsidR="00A11DDE" w:rsidRPr="00B92AA0" w:rsidTr="00A11DDE">
        <w:tc>
          <w:tcPr>
            <w:tcW w:w="936" w:type="dxa"/>
          </w:tcPr>
          <w:p w:rsidR="00A11DDE" w:rsidRPr="001A1F38" w:rsidRDefault="00A11DDE" w:rsidP="00A11DD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A11DDE" w:rsidRPr="00B92AA0" w:rsidRDefault="00A11DDE" w:rsidP="00A11D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A11DDE" w:rsidRDefault="00A11DDE" w:rsidP="00A11DDE">
            <w:r w:rsidRPr="008471F1">
              <w:rPr>
                <w:sz w:val="24"/>
                <w:szCs w:val="24"/>
              </w:rPr>
              <w:t>responsabil/membru</w:t>
            </w:r>
          </w:p>
        </w:tc>
      </w:tr>
      <w:tr w:rsidR="00A11DDE" w:rsidRPr="00B92AA0" w:rsidTr="00A11DDE">
        <w:tc>
          <w:tcPr>
            <w:tcW w:w="936" w:type="dxa"/>
          </w:tcPr>
          <w:p w:rsidR="00A11DDE" w:rsidRPr="001A1F38" w:rsidRDefault="00A11DDE" w:rsidP="00A11DD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A11DDE" w:rsidRPr="00B92AA0" w:rsidRDefault="00A11DDE" w:rsidP="00A11D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A11DDE" w:rsidRDefault="00A11DDE" w:rsidP="00A11DDE">
            <w:r w:rsidRPr="008471F1">
              <w:rPr>
                <w:sz w:val="24"/>
                <w:szCs w:val="24"/>
              </w:rPr>
              <w:t>responsabil/membru</w:t>
            </w:r>
          </w:p>
        </w:tc>
      </w:tr>
      <w:tr w:rsidR="00A11DDE" w:rsidRPr="00B92AA0" w:rsidTr="00A11DDE">
        <w:tc>
          <w:tcPr>
            <w:tcW w:w="936" w:type="dxa"/>
          </w:tcPr>
          <w:p w:rsidR="00A11DDE" w:rsidRPr="001A1F38" w:rsidRDefault="00A11DDE" w:rsidP="00A11DD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958" w:type="dxa"/>
          </w:tcPr>
          <w:p w:rsidR="00A11DDE" w:rsidRPr="00B92AA0" w:rsidRDefault="00A11DDE" w:rsidP="00A11D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A11DDE" w:rsidRDefault="00A11DDE" w:rsidP="00A11DDE">
            <w:r w:rsidRPr="008471F1">
              <w:rPr>
                <w:sz w:val="24"/>
                <w:szCs w:val="24"/>
              </w:rPr>
              <w:t>responsabil/membru</w:t>
            </w:r>
          </w:p>
        </w:tc>
      </w:tr>
    </w:tbl>
    <w:p w:rsidR="00B92AA0" w:rsidRPr="00B92AA0" w:rsidRDefault="00B92AA0" w:rsidP="00B92AA0">
      <w:pPr>
        <w:jc w:val="both"/>
        <w:rPr>
          <w:b/>
          <w:sz w:val="24"/>
          <w:szCs w:val="24"/>
        </w:rPr>
      </w:pPr>
      <w:r w:rsidRPr="00B92AA0">
        <w:rPr>
          <w:b/>
          <w:sz w:val="24"/>
          <w:szCs w:val="24"/>
        </w:rPr>
        <w:t xml:space="preserve">      </w:t>
      </w:r>
    </w:p>
    <w:p w:rsidR="00AA20AD" w:rsidRPr="00AA20AD" w:rsidRDefault="00AA20AD" w:rsidP="00AA20AD">
      <w:pPr>
        <w:widowControl w:val="0"/>
        <w:autoSpaceDE w:val="0"/>
        <w:autoSpaceDN w:val="0"/>
        <w:rPr>
          <w:b/>
          <w:sz w:val="24"/>
          <w:szCs w:val="24"/>
          <w:lang w:eastAsia="en-US"/>
        </w:rPr>
      </w:pPr>
      <w:r w:rsidRPr="00AA20AD">
        <w:rPr>
          <w:b/>
          <w:sz w:val="24"/>
          <w:szCs w:val="24"/>
          <w:lang w:eastAsia="en-US"/>
        </w:rPr>
        <w:t>Secretarul unității de învățământ îndeplinește și atribuțiile prevăzute la art. 75 din ROFUIP aprobat prin OME nr. 5.726 / 6 august 2024.</w:t>
      </w:r>
      <w:r>
        <w:rPr>
          <w:b/>
          <w:sz w:val="24"/>
          <w:szCs w:val="24"/>
          <w:lang w:eastAsia="en-US"/>
        </w:rPr>
        <w:t xml:space="preserve"> (Anexa 1)</w:t>
      </w:r>
    </w:p>
    <w:p w:rsidR="00B92AA0" w:rsidRPr="00B92AA0" w:rsidRDefault="00B92AA0" w:rsidP="00B92AA0">
      <w:pPr>
        <w:spacing w:line="276" w:lineRule="auto"/>
        <w:jc w:val="both"/>
        <w:rPr>
          <w:sz w:val="24"/>
          <w:szCs w:val="24"/>
          <w:lang w:eastAsia="en-US"/>
        </w:rPr>
      </w:pPr>
      <w:r w:rsidRPr="00B92AA0">
        <w:rPr>
          <w:b/>
          <w:sz w:val="24"/>
          <w:szCs w:val="24"/>
        </w:rPr>
        <w:t xml:space="preserve"> </w:t>
      </w:r>
      <w:r w:rsidRPr="00B92AA0">
        <w:rPr>
          <w:sz w:val="24"/>
          <w:szCs w:val="24"/>
        </w:rPr>
        <w:t>În funcţie de nevoile specifice ale unităţii de învăţământ, salariatul</w:t>
      </w:r>
      <w:r w:rsidR="009838E2">
        <w:rPr>
          <w:sz w:val="24"/>
          <w:szCs w:val="24"/>
        </w:rPr>
        <w:t xml:space="preserve"> este obligat să îndeplinească ş</w:t>
      </w:r>
      <w:r w:rsidRPr="00B92AA0">
        <w:rPr>
          <w:sz w:val="24"/>
          <w:szCs w:val="24"/>
        </w:rPr>
        <w:t>i alte sarcini repartizate de angajator, precum şi să respecte normele, procedurile de sănătate şi securitate a muncii, de PSI şi ISU, în condiţiile legi</w:t>
      </w:r>
    </w:p>
    <w:p w:rsidR="00B92AA0" w:rsidRPr="00B92AA0" w:rsidRDefault="00B92AA0" w:rsidP="00B92AA0">
      <w:pPr>
        <w:spacing w:line="276" w:lineRule="auto"/>
        <w:jc w:val="both"/>
        <w:rPr>
          <w:b/>
          <w:bCs/>
          <w:sz w:val="24"/>
          <w:szCs w:val="24"/>
          <w:lang w:eastAsia="en-US"/>
        </w:rPr>
      </w:pPr>
      <w:r w:rsidRPr="00B92AA0">
        <w:rPr>
          <w:b/>
          <w:bCs/>
          <w:sz w:val="24"/>
          <w:szCs w:val="24"/>
          <w:lang w:eastAsia="en-US"/>
        </w:rPr>
        <w:t xml:space="preserve">Răspunderea disciplinară: </w:t>
      </w:r>
    </w:p>
    <w:p w:rsidR="00B92AA0" w:rsidRPr="00B92AA0" w:rsidRDefault="00B92AA0" w:rsidP="00B92AA0">
      <w:pPr>
        <w:spacing w:line="276" w:lineRule="auto"/>
        <w:jc w:val="both"/>
        <w:rPr>
          <w:sz w:val="24"/>
          <w:szCs w:val="24"/>
          <w:lang w:eastAsia="en-US"/>
        </w:rPr>
      </w:pPr>
      <w:r w:rsidRPr="00B92AA0">
        <w:rPr>
          <w:b/>
          <w:bCs/>
          <w:sz w:val="24"/>
          <w:szCs w:val="24"/>
          <w:lang w:eastAsia="en-US"/>
        </w:rPr>
        <w:t>   </w:t>
      </w:r>
      <w:r w:rsidRPr="00B92AA0">
        <w:rPr>
          <w:b/>
          <w:bCs/>
          <w:sz w:val="24"/>
          <w:szCs w:val="24"/>
          <w:lang w:eastAsia="en-US"/>
        </w:rPr>
        <w:tab/>
      </w:r>
      <w:r w:rsidRPr="00B92AA0">
        <w:rPr>
          <w:sz w:val="24"/>
          <w:szCs w:val="24"/>
          <w:lang w:eastAsia="en-US"/>
        </w:rPr>
        <w:t xml:space="preserve">Neîndeplinirea sarcinilor de serviciu sau îndeplinirea lor in mod necorespunzător atrage după sine diminuarea calificativului și/sau sancționarea disciplinară, conform prevederilor legii. </w:t>
      </w:r>
    </w:p>
    <w:p w:rsidR="00116ED3" w:rsidRDefault="00116ED3" w:rsidP="00B92AA0">
      <w:pPr>
        <w:jc w:val="both"/>
        <w:rPr>
          <w:b/>
          <w:bCs/>
          <w:sz w:val="22"/>
          <w:szCs w:val="22"/>
        </w:rPr>
      </w:pPr>
    </w:p>
    <w:p w:rsidR="00E92229" w:rsidRPr="00E92229" w:rsidRDefault="00E92229" w:rsidP="00E92229">
      <w:pPr>
        <w:shd w:val="clear" w:color="auto" w:fill="FFFFFF"/>
        <w:spacing w:before="5" w:line="360" w:lineRule="auto"/>
        <w:rPr>
          <w:b/>
          <w:bCs/>
          <w:sz w:val="22"/>
          <w:szCs w:val="22"/>
        </w:rPr>
      </w:pPr>
      <w:r w:rsidRPr="00E92229">
        <w:rPr>
          <w:b/>
          <w:bCs/>
          <w:sz w:val="22"/>
          <w:szCs w:val="22"/>
        </w:rPr>
        <w:t>Semnătura titularului de luare la cunoştinţă</w:t>
      </w:r>
      <w:r w:rsidRPr="00E92229">
        <w:rPr>
          <w:sz w:val="22"/>
          <w:szCs w:val="22"/>
        </w:rPr>
        <w:t xml:space="preserve">: </w:t>
      </w:r>
      <w:r w:rsidRPr="00E92229">
        <w:rPr>
          <w:b/>
          <w:sz w:val="22"/>
          <w:szCs w:val="22"/>
        </w:rPr>
        <w:t xml:space="preserve">______________________                 Data: 06.09.2024                                                             </w:t>
      </w:r>
    </w:p>
    <w:p w:rsidR="00E92229" w:rsidRPr="00E92229" w:rsidRDefault="00E92229" w:rsidP="00E92229">
      <w:pPr>
        <w:tabs>
          <w:tab w:val="left" w:pos="7395"/>
        </w:tabs>
        <w:rPr>
          <w:b/>
          <w:sz w:val="22"/>
          <w:szCs w:val="22"/>
        </w:rPr>
      </w:pPr>
    </w:p>
    <w:p w:rsidR="00E92229" w:rsidRPr="00E92229" w:rsidRDefault="00E92229" w:rsidP="00E92229">
      <w:pPr>
        <w:tabs>
          <w:tab w:val="left" w:pos="7395"/>
        </w:tabs>
        <w:rPr>
          <w:b/>
          <w:sz w:val="22"/>
          <w:szCs w:val="22"/>
        </w:rPr>
      </w:pPr>
      <w:r w:rsidRPr="00E92229">
        <w:rPr>
          <w:b/>
          <w:sz w:val="22"/>
          <w:szCs w:val="22"/>
        </w:rPr>
        <w:t xml:space="preserve">Director, </w:t>
      </w:r>
    </w:p>
    <w:p w:rsidR="00E92229" w:rsidRPr="00E92229" w:rsidRDefault="00E92229" w:rsidP="00E92229">
      <w:pPr>
        <w:tabs>
          <w:tab w:val="left" w:pos="7395"/>
        </w:tabs>
        <w:rPr>
          <w:b/>
          <w:sz w:val="22"/>
          <w:szCs w:val="22"/>
        </w:rPr>
      </w:pPr>
      <w:r w:rsidRPr="00E92229">
        <w:rPr>
          <w:b/>
          <w:sz w:val="22"/>
          <w:szCs w:val="22"/>
        </w:rPr>
        <w:t>prof.: ERDEI LIANA</w:t>
      </w:r>
      <w:r w:rsidRPr="00E92229">
        <w:rPr>
          <w:b/>
          <w:sz w:val="22"/>
          <w:szCs w:val="22"/>
        </w:rPr>
        <w:tab/>
        <w:t xml:space="preserve">                                                       </w:t>
      </w:r>
    </w:p>
    <w:p w:rsidR="00E92229" w:rsidRPr="00E92229" w:rsidRDefault="00E92229" w:rsidP="00E92229">
      <w:pPr>
        <w:tabs>
          <w:tab w:val="left" w:pos="7395"/>
        </w:tabs>
        <w:jc w:val="right"/>
        <w:rPr>
          <w:b/>
          <w:color w:val="000000"/>
          <w:sz w:val="22"/>
          <w:szCs w:val="22"/>
        </w:rPr>
      </w:pPr>
    </w:p>
    <w:p w:rsidR="00E92229" w:rsidRPr="00E92229" w:rsidRDefault="00E92229" w:rsidP="00E92229">
      <w:pPr>
        <w:tabs>
          <w:tab w:val="left" w:pos="7395"/>
        </w:tabs>
        <w:jc w:val="right"/>
        <w:rPr>
          <w:b/>
          <w:color w:val="000000"/>
          <w:sz w:val="22"/>
          <w:szCs w:val="22"/>
        </w:rPr>
      </w:pPr>
      <w:r w:rsidRPr="00E92229">
        <w:rPr>
          <w:b/>
          <w:color w:val="000000"/>
          <w:sz w:val="22"/>
          <w:szCs w:val="22"/>
        </w:rPr>
        <w:t xml:space="preserve">Prezenta fişă a fost întocmită în 2 (două) exemplare, </w:t>
      </w:r>
    </w:p>
    <w:p w:rsidR="00E92229" w:rsidRPr="00E92229" w:rsidRDefault="00E92229" w:rsidP="00E92229">
      <w:pPr>
        <w:tabs>
          <w:tab w:val="left" w:pos="7395"/>
        </w:tabs>
        <w:jc w:val="right"/>
        <w:rPr>
          <w:rFonts w:eastAsia="Verdana"/>
          <w:sz w:val="19"/>
        </w:rPr>
      </w:pPr>
      <w:r w:rsidRPr="00E92229">
        <w:rPr>
          <w:b/>
          <w:color w:val="000000"/>
          <w:sz w:val="22"/>
          <w:szCs w:val="22"/>
        </w:rPr>
        <w:t>unul rămânând în documentele şcolii, iar al doilea exemplar fiind înmânat angajatului.</w:t>
      </w:r>
      <w:r w:rsidRPr="00E92229">
        <w:rPr>
          <w:b/>
          <w:i/>
          <w:sz w:val="24"/>
          <w:szCs w:val="24"/>
          <w:lang w:eastAsia="en-US"/>
        </w:rPr>
        <w:t xml:space="preserve">  </w:t>
      </w:r>
    </w:p>
    <w:p w:rsidR="00E92229" w:rsidRPr="00E92229" w:rsidRDefault="00E92229" w:rsidP="00E92229">
      <w:pPr>
        <w:tabs>
          <w:tab w:val="left" w:pos="7395"/>
        </w:tabs>
        <w:rPr>
          <w:b/>
          <w:color w:val="000000"/>
          <w:sz w:val="22"/>
          <w:szCs w:val="22"/>
        </w:rPr>
      </w:pPr>
    </w:p>
    <w:p w:rsidR="00E92229" w:rsidRPr="00E92229" w:rsidRDefault="00E92229" w:rsidP="00E92229">
      <w:pPr>
        <w:widowControl w:val="0"/>
        <w:autoSpaceDE w:val="0"/>
        <w:autoSpaceDN w:val="0"/>
        <w:ind w:left="3073" w:right="3090"/>
        <w:jc w:val="right"/>
        <w:rPr>
          <w:sz w:val="22"/>
          <w:szCs w:val="22"/>
          <w:lang w:eastAsia="en-US"/>
        </w:rPr>
      </w:pPr>
      <w:r w:rsidRPr="00E92229">
        <w:rPr>
          <w:sz w:val="22"/>
          <w:szCs w:val="22"/>
          <w:lang w:eastAsia="en-US"/>
        </w:rPr>
        <w:t xml:space="preserve">                        Am</w:t>
      </w:r>
      <w:r w:rsidRPr="00E92229">
        <w:rPr>
          <w:spacing w:val="-7"/>
          <w:sz w:val="22"/>
          <w:szCs w:val="22"/>
          <w:lang w:eastAsia="en-US"/>
        </w:rPr>
        <w:t xml:space="preserve"> </w:t>
      </w:r>
      <w:r w:rsidRPr="00E92229">
        <w:rPr>
          <w:sz w:val="22"/>
          <w:szCs w:val="22"/>
          <w:lang w:eastAsia="en-US"/>
        </w:rPr>
        <w:t>primit</w:t>
      </w:r>
      <w:r w:rsidRPr="00E92229">
        <w:rPr>
          <w:spacing w:val="-6"/>
          <w:sz w:val="22"/>
          <w:szCs w:val="22"/>
          <w:lang w:eastAsia="en-US"/>
        </w:rPr>
        <w:t xml:space="preserve"> </w:t>
      </w:r>
      <w:r w:rsidRPr="00E92229">
        <w:rPr>
          <w:sz w:val="22"/>
          <w:szCs w:val="22"/>
          <w:lang w:eastAsia="en-US"/>
        </w:rPr>
        <w:t>un</w:t>
      </w:r>
      <w:r w:rsidRPr="00E92229">
        <w:rPr>
          <w:spacing w:val="-6"/>
          <w:sz w:val="22"/>
          <w:szCs w:val="22"/>
          <w:lang w:eastAsia="en-US"/>
        </w:rPr>
        <w:t xml:space="preserve"> </w:t>
      </w:r>
      <w:r w:rsidRPr="00E92229">
        <w:rPr>
          <w:sz w:val="22"/>
          <w:szCs w:val="22"/>
          <w:lang w:eastAsia="en-US"/>
        </w:rPr>
        <w:t>exemplar,</w:t>
      </w:r>
    </w:p>
    <w:p w:rsidR="005B2911" w:rsidRDefault="005B2911" w:rsidP="00E92229">
      <w:pPr>
        <w:shd w:val="clear" w:color="auto" w:fill="FFFFFF"/>
        <w:spacing w:before="5" w:line="360" w:lineRule="auto"/>
        <w:rPr>
          <w:color w:val="000000"/>
        </w:rPr>
      </w:pPr>
      <w:bookmarkStart w:id="0" w:name="_GoBack"/>
      <w:bookmarkEnd w:id="0"/>
    </w:p>
    <w:sectPr w:rsidR="005B2911" w:rsidSect="00AE262F">
      <w:headerReference w:type="default" r:id="rId7"/>
      <w:pgSz w:w="12240" w:h="15840"/>
      <w:pgMar w:top="360" w:right="1080" w:bottom="426" w:left="108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2E" w:rsidRDefault="009D612E">
      <w:r>
        <w:separator/>
      </w:r>
    </w:p>
  </w:endnote>
  <w:endnote w:type="continuationSeparator" w:id="0">
    <w:p w:rsidR="009D612E" w:rsidRDefault="009D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charset w:val="EE"/>
    <w:family w:val="roman"/>
    <w:pitch w:val="variable"/>
    <w:sig w:usb0="00000287" w:usb1="00000000" w:usb2="00000000" w:usb3="00000000" w:csb0="0000009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2E" w:rsidRDefault="009D612E">
      <w:r>
        <w:separator/>
      </w:r>
    </w:p>
  </w:footnote>
  <w:footnote w:type="continuationSeparator" w:id="0">
    <w:p w:rsidR="009D612E" w:rsidRDefault="009D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911" w:rsidRDefault="005B291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:rsidR="005B2911" w:rsidRPr="00E078A8" w:rsidRDefault="00E078A8" w:rsidP="00E078A8">
    <w:pPr>
      <w:spacing w:line="360" w:lineRule="auto"/>
      <w:jc w:val="right"/>
      <w:rPr>
        <w:b/>
        <w:color w:val="0070C0"/>
        <w:sz w:val="24"/>
        <w:szCs w:val="24"/>
      </w:rPr>
    </w:pPr>
    <w:r w:rsidRPr="00E078A8">
      <w:rPr>
        <w:b/>
        <w:color w:val="0070C0"/>
        <w:sz w:val="24"/>
        <w:szCs w:val="24"/>
      </w:rPr>
      <w:t>FIȘA POSTULUI = SECRETAR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640"/>
    <w:multiLevelType w:val="multilevel"/>
    <w:tmpl w:val="4A02BF74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0FEE4C84"/>
    <w:multiLevelType w:val="hybridMultilevel"/>
    <w:tmpl w:val="33E8ADBE"/>
    <w:lvl w:ilvl="0" w:tplc="452AA886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8B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1566"/>
    <w:multiLevelType w:val="hybridMultilevel"/>
    <w:tmpl w:val="5CEADED4"/>
    <w:lvl w:ilvl="0" w:tplc="4F9229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B42B1"/>
    <w:multiLevelType w:val="hybridMultilevel"/>
    <w:tmpl w:val="69428C34"/>
    <w:lvl w:ilvl="0" w:tplc="452AA886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8B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5128D"/>
    <w:multiLevelType w:val="multilevel"/>
    <w:tmpl w:val="BDB44DA6"/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56207A6"/>
    <w:multiLevelType w:val="multilevel"/>
    <w:tmpl w:val="267CD866"/>
    <w:lvl w:ilvl="0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8B"/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8FC35D7"/>
    <w:multiLevelType w:val="multilevel"/>
    <w:tmpl w:val="4BAEB3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B540A69"/>
    <w:multiLevelType w:val="hybridMultilevel"/>
    <w:tmpl w:val="FB4AF1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61C36"/>
    <w:multiLevelType w:val="multilevel"/>
    <w:tmpl w:val="FF2E34E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9" w15:restartNumberingAfterBreak="0">
    <w:nsid w:val="1D45298B"/>
    <w:multiLevelType w:val="multilevel"/>
    <w:tmpl w:val="E9BA20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200A615A"/>
    <w:multiLevelType w:val="hybridMultilevel"/>
    <w:tmpl w:val="FC6AF0EC"/>
    <w:lvl w:ilvl="0" w:tplc="4F9229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F3CA2"/>
    <w:multiLevelType w:val="hybridMultilevel"/>
    <w:tmpl w:val="02BC3B56"/>
    <w:lvl w:ilvl="0" w:tplc="452AA886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8B"/>
      </w:rPr>
    </w:lvl>
    <w:lvl w:ilvl="1" w:tplc="B0566AE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639FD"/>
    <w:multiLevelType w:val="hybridMultilevel"/>
    <w:tmpl w:val="A33A7E0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143310"/>
    <w:multiLevelType w:val="multilevel"/>
    <w:tmpl w:val="301C2456"/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26FB219C"/>
    <w:multiLevelType w:val="multilevel"/>
    <w:tmpl w:val="1F880E5C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5" w15:restartNumberingAfterBreak="0">
    <w:nsid w:val="29734C2D"/>
    <w:multiLevelType w:val="multilevel"/>
    <w:tmpl w:val="477A786A"/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2EA10336"/>
    <w:multiLevelType w:val="multilevel"/>
    <w:tmpl w:val="E1EA8F86"/>
    <w:lvl w:ilvl="0">
      <w:start w:val="6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7" w15:restartNumberingAfterBreak="0">
    <w:nsid w:val="360644E9"/>
    <w:multiLevelType w:val="multilevel"/>
    <w:tmpl w:val="B2FE6B98"/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AD40F72"/>
    <w:multiLevelType w:val="hybridMultilevel"/>
    <w:tmpl w:val="8F94B81E"/>
    <w:lvl w:ilvl="0" w:tplc="452AA886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8B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444D2"/>
    <w:multiLevelType w:val="multilevel"/>
    <w:tmpl w:val="E2AC5C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42044F8A"/>
    <w:multiLevelType w:val="multilevel"/>
    <w:tmpl w:val="301C2456"/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4ACD70FA"/>
    <w:multiLevelType w:val="multilevel"/>
    <w:tmpl w:val="F51A92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14A3F8B"/>
    <w:multiLevelType w:val="multilevel"/>
    <w:tmpl w:val="093A3F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5043A54"/>
    <w:multiLevelType w:val="hybridMultilevel"/>
    <w:tmpl w:val="ED4E7118"/>
    <w:lvl w:ilvl="0" w:tplc="4F9229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4F92296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A3E3D"/>
    <w:multiLevelType w:val="hybridMultilevel"/>
    <w:tmpl w:val="DC0AF3C2"/>
    <w:lvl w:ilvl="0" w:tplc="452AA886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8B"/>
      </w:rPr>
    </w:lvl>
    <w:lvl w:ilvl="1" w:tplc="4F92296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32565"/>
    <w:multiLevelType w:val="multilevel"/>
    <w:tmpl w:val="B6E850D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04756F6"/>
    <w:multiLevelType w:val="hybridMultilevel"/>
    <w:tmpl w:val="E3B67C88"/>
    <w:lvl w:ilvl="0" w:tplc="452AA886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8B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F0572"/>
    <w:multiLevelType w:val="multilevel"/>
    <w:tmpl w:val="420C3976"/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6E4B704E"/>
    <w:multiLevelType w:val="multilevel"/>
    <w:tmpl w:val="7994A7E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vertAlign w:val="baseline"/>
      </w:rPr>
    </w:lvl>
  </w:abstractNum>
  <w:abstractNum w:abstractNumId="29" w15:restartNumberingAfterBreak="0">
    <w:nsid w:val="77537AC0"/>
    <w:multiLevelType w:val="multilevel"/>
    <w:tmpl w:val="EDF2F92C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787B4B35"/>
    <w:multiLevelType w:val="hybridMultilevel"/>
    <w:tmpl w:val="0BAC02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9"/>
  </w:num>
  <w:num w:numId="4">
    <w:abstractNumId w:val="22"/>
  </w:num>
  <w:num w:numId="5">
    <w:abstractNumId w:val="27"/>
  </w:num>
  <w:num w:numId="6">
    <w:abstractNumId w:val="25"/>
  </w:num>
  <w:num w:numId="7">
    <w:abstractNumId w:val="17"/>
  </w:num>
  <w:num w:numId="8">
    <w:abstractNumId w:val="4"/>
  </w:num>
  <w:num w:numId="9">
    <w:abstractNumId w:val="16"/>
  </w:num>
  <w:num w:numId="10">
    <w:abstractNumId w:val="20"/>
  </w:num>
  <w:num w:numId="11">
    <w:abstractNumId w:val="14"/>
  </w:num>
  <w:num w:numId="12">
    <w:abstractNumId w:val="15"/>
  </w:num>
  <w:num w:numId="13">
    <w:abstractNumId w:val="28"/>
  </w:num>
  <w:num w:numId="14">
    <w:abstractNumId w:val="6"/>
  </w:num>
  <w:num w:numId="15">
    <w:abstractNumId w:val="0"/>
  </w:num>
  <w:num w:numId="16">
    <w:abstractNumId w:val="8"/>
  </w:num>
  <w:num w:numId="17">
    <w:abstractNumId w:val="19"/>
  </w:num>
  <w:num w:numId="18">
    <w:abstractNumId w:val="26"/>
  </w:num>
  <w:num w:numId="19">
    <w:abstractNumId w:val="12"/>
  </w:num>
  <w:num w:numId="20">
    <w:abstractNumId w:val="11"/>
  </w:num>
  <w:num w:numId="21">
    <w:abstractNumId w:val="13"/>
  </w:num>
  <w:num w:numId="22">
    <w:abstractNumId w:val="5"/>
  </w:num>
  <w:num w:numId="23">
    <w:abstractNumId w:val="3"/>
  </w:num>
  <w:num w:numId="24">
    <w:abstractNumId w:val="1"/>
  </w:num>
  <w:num w:numId="25">
    <w:abstractNumId w:val="18"/>
  </w:num>
  <w:num w:numId="26">
    <w:abstractNumId w:val="24"/>
  </w:num>
  <w:num w:numId="27">
    <w:abstractNumId w:val="2"/>
  </w:num>
  <w:num w:numId="28">
    <w:abstractNumId w:val="23"/>
  </w:num>
  <w:num w:numId="29">
    <w:abstractNumId w:val="7"/>
  </w:num>
  <w:num w:numId="30">
    <w:abstractNumId w:val="1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11"/>
    <w:rsid w:val="000E62C2"/>
    <w:rsid w:val="00116ED3"/>
    <w:rsid w:val="0011776D"/>
    <w:rsid w:val="00147C03"/>
    <w:rsid w:val="001A1F38"/>
    <w:rsid w:val="001B2F60"/>
    <w:rsid w:val="00200C8B"/>
    <w:rsid w:val="002337F1"/>
    <w:rsid w:val="00293871"/>
    <w:rsid w:val="0042313F"/>
    <w:rsid w:val="00455E37"/>
    <w:rsid w:val="00484B32"/>
    <w:rsid w:val="004D4571"/>
    <w:rsid w:val="005B2911"/>
    <w:rsid w:val="005B4738"/>
    <w:rsid w:val="006B37F2"/>
    <w:rsid w:val="006D0E76"/>
    <w:rsid w:val="007D39C4"/>
    <w:rsid w:val="00817EF2"/>
    <w:rsid w:val="008D383F"/>
    <w:rsid w:val="0092158B"/>
    <w:rsid w:val="009838E2"/>
    <w:rsid w:val="009D612E"/>
    <w:rsid w:val="009E4299"/>
    <w:rsid w:val="00A11DDE"/>
    <w:rsid w:val="00AA1991"/>
    <w:rsid w:val="00AA20AD"/>
    <w:rsid w:val="00AD3DB6"/>
    <w:rsid w:val="00AE262F"/>
    <w:rsid w:val="00B42415"/>
    <w:rsid w:val="00B92AA0"/>
    <w:rsid w:val="00BE3317"/>
    <w:rsid w:val="00C901DB"/>
    <w:rsid w:val="00D306B4"/>
    <w:rsid w:val="00E078A8"/>
    <w:rsid w:val="00E92229"/>
    <w:rsid w:val="00F0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70A4BD-EC3B-4C5E-A5A7-8915F24E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16E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ED3"/>
  </w:style>
  <w:style w:type="paragraph" w:styleId="Footer">
    <w:name w:val="footer"/>
    <w:basedOn w:val="Normal"/>
    <w:link w:val="FooterChar"/>
    <w:uiPriority w:val="99"/>
    <w:unhideWhenUsed/>
    <w:rsid w:val="00116E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ED3"/>
  </w:style>
  <w:style w:type="paragraph" w:styleId="NoSpacing">
    <w:name w:val="No Spacing"/>
    <w:uiPriority w:val="1"/>
    <w:qFormat/>
    <w:rsid w:val="0042313F"/>
  </w:style>
  <w:style w:type="paragraph" w:styleId="ListParagraph">
    <w:name w:val="List Paragraph"/>
    <w:basedOn w:val="Normal"/>
    <w:uiPriority w:val="34"/>
    <w:qFormat/>
    <w:rsid w:val="00F07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2630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Liana</cp:lastModifiedBy>
  <cp:revision>6</cp:revision>
  <dcterms:created xsi:type="dcterms:W3CDTF">2022-10-31T19:55:00Z</dcterms:created>
  <dcterms:modified xsi:type="dcterms:W3CDTF">2024-09-15T20:03:00Z</dcterms:modified>
</cp:coreProperties>
</file>